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4C2" w:rsidRPr="00EB24C2" w:rsidRDefault="00EB24C2" w:rsidP="00EB24C2">
      <w:pPr>
        <w:shd w:val="clear" w:color="auto" w:fill="F6F6F6"/>
        <w:spacing w:after="0" w:line="240" w:lineRule="auto"/>
        <w:jc w:val="center"/>
        <w:textAlignment w:val="baseline"/>
        <w:outlineLvl w:val="1"/>
        <w:rPr>
          <w:rFonts w:ascii="Tahoma" w:eastAsia="Times New Roman" w:hAnsi="Tahoma" w:cs="Tahoma"/>
          <w:color w:val="000000"/>
          <w:sz w:val="38"/>
          <w:szCs w:val="38"/>
          <w:lang w:eastAsia="ru-RU"/>
        </w:rPr>
      </w:pPr>
      <w:r w:rsidRPr="00EB24C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Инструкция по авторизации через ЕСИА на Портале государственных и муниципальных услуг Республики Татарстан</w:t>
      </w:r>
    </w:p>
    <w:p w:rsidR="00EB24C2" w:rsidRPr="00EB24C2" w:rsidRDefault="00EB24C2" w:rsidP="00EB24C2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EB24C2" w:rsidRPr="00EB24C2" w:rsidRDefault="00EB24C2" w:rsidP="00EB24C2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1.    </w:t>
      </w:r>
      <w:r w:rsidRPr="00EB24C2">
        <w:rPr>
          <w:rFonts w:ascii="Tahoma" w:eastAsia="Times New Roman" w:hAnsi="Tahoma" w:cs="Tahoma"/>
          <w:color w:val="000000"/>
          <w:sz w:val="28"/>
          <w:lang w:eastAsia="ru-RU"/>
        </w:rPr>
        <w:t> </w:t>
      </w:r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Информация о ЕСИА</w:t>
      </w:r>
    </w:p>
    <w:p w:rsidR="00EB24C2" w:rsidRPr="00EB24C2" w:rsidRDefault="00EB24C2" w:rsidP="00EB24C2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Для получения некоторых услуг на Портале государственных и муниципальных услуг Республики Татарстан</w:t>
      </w:r>
      <w:r w:rsidRPr="00EB24C2">
        <w:rPr>
          <w:rFonts w:ascii="Tahoma" w:eastAsia="Times New Roman" w:hAnsi="Tahoma" w:cs="Tahoma"/>
          <w:color w:val="000000"/>
          <w:sz w:val="28"/>
          <w:lang w:eastAsia="ru-RU"/>
        </w:rPr>
        <w:t> </w:t>
      </w:r>
      <w:proofErr w:type="spellStart"/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val="en-US" w:eastAsia="ru-RU"/>
        </w:rPr>
        <w:t>uslugi</w:t>
      </w:r>
      <w:proofErr w:type="spellEnd"/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val="en-US" w:eastAsia="ru-RU"/>
        </w:rPr>
        <w:t>tatarstan</w:t>
      </w:r>
      <w:proofErr w:type="spellEnd"/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.</w:t>
      </w:r>
      <w:proofErr w:type="spellStart"/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val="en-US" w:eastAsia="ru-RU"/>
        </w:rPr>
        <w:t>ru</w:t>
      </w:r>
      <w:proofErr w:type="spellEnd"/>
      <w:r w:rsidRPr="00EB24C2">
        <w:rPr>
          <w:rFonts w:ascii="Tahoma" w:eastAsia="Times New Roman" w:hAnsi="Tahoma" w:cs="Tahoma"/>
          <w:color w:val="000000"/>
          <w:sz w:val="28"/>
          <w:lang w:val="en-US" w:eastAsia="ru-RU"/>
        </w:rPr>
        <w:t> </w:t>
      </w:r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может понадобиться авторизация через Единую систему идентификац</w:t>
      </w:r>
      <w:proofErr w:type="gramStart"/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ии и ау</w:t>
      </w:r>
      <w:proofErr w:type="gramEnd"/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тентификации (ЕСИА).</w:t>
      </w:r>
    </w:p>
    <w:p w:rsidR="00EB24C2" w:rsidRPr="00EB24C2" w:rsidRDefault="00EB24C2" w:rsidP="00EB24C2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ЕСИА – это </w:t>
      </w:r>
      <w:proofErr w:type="gramStart"/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система</w:t>
      </w:r>
      <w:proofErr w:type="gramEnd"/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которая позволяет гражданам использовать единый логин и пароль на различных порталах и сайтах для получения государственных и муниципальных услуг в электронной форме. При помощи учетной записи ЕСИА можно получать электронные услуги на Портале </w:t>
      </w:r>
      <w:proofErr w:type="spellStart"/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госуслуг</w:t>
      </w:r>
      <w:proofErr w:type="spellEnd"/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Российской Федерации </w:t>
      </w:r>
      <w:proofErr w:type="spellStart"/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gosuslugi.ru</w:t>
      </w:r>
      <w:proofErr w:type="spellEnd"/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, Портале </w:t>
      </w:r>
      <w:proofErr w:type="spellStart"/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госуслуг</w:t>
      </w:r>
      <w:proofErr w:type="spellEnd"/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Татарстана </w:t>
      </w:r>
      <w:proofErr w:type="spellStart"/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uslugi.tatarstan.ru</w:t>
      </w:r>
      <w:proofErr w:type="spellEnd"/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, использовать личный кабинет Налоговой службы РФ на сайте</w:t>
      </w:r>
      <w:r w:rsidRPr="00EB24C2">
        <w:rPr>
          <w:rFonts w:ascii="Tahoma" w:eastAsia="Times New Roman" w:hAnsi="Tahoma" w:cs="Tahoma"/>
          <w:color w:val="000000"/>
          <w:sz w:val="28"/>
          <w:lang w:eastAsia="ru-RU"/>
        </w:rPr>
        <w:t> </w:t>
      </w:r>
      <w:proofErr w:type="spellStart"/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val="en-US" w:eastAsia="ru-RU"/>
        </w:rPr>
        <w:t>nalog</w:t>
      </w:r>
      <w:proofErr w:type="spellEnd"/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val="en-US" w:eastAsia="ru-RU"/>
        </w:rPr>
        <w:t>ru</w:t>
      </w:r>
      <w:proofErr w:type="spellEnd"/>
      <w:r w:rsidRPr="00EB24C2">
        <w:rPr>
          <w:rFonts w:ascii="Tahoma" w:eastAsia="Times New Roman" w:hAnsi="Tahoma" w:cs="Tahoma"/>
          <w:color w:val="000000"/>
          <w:sz w:val="28"/>
          <w:lang w:eastAsia="ru-RU"/>
        </w:rPr>
        <w:t> </w:t>
      </w:r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и на сайте Пенсионного фонда </w:t>
      </w:r>
      <w:proofErr w:type="gramStart"/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РФ</w:t>
      </w:r>
      <w:proofErr w:type="gramEnd"/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на сайте</w:t>
      </w:r>
      <w:r w:rsidRPr="00EB24C2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proofErr w:type="spellStart"/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www.pfrf.ru</w:t>
      </w:r>
      <w:proofErr w:type="spellEnd"/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и других.</w:t>
      </w:r>
    </w:p>
    <w:p w:rsidR="00EB24C2" w:rsidRPr="00EB24C2" w:rsidRDefault="00EB24C2" w:rsidP="00EB24C2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В ЕСИА есть три вида учетных записей, которые соответствуют уровням доступа:</w:t>
      </w:r>
    </w:p>
    <w:p w:rsidR="00EB24C2" w:rsidRPr="00EB24C2" w:rsidRDefault="00EB24C2" w:rsidP="00EB24C2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24C2">
        <w:rPr>
          <w:rFonts w:ascii="Symbol" w:eastAsia="Times New Roman" w:hAnsi="Symbol" w:cs="Tahoma"/>
          <w:sz w:val="28"/>
          <w:szCs w:val="28"/>
          <w:bdr w:val="none" w:sz="0" w:space="0" w:color="auto" w:frame="1"/>
          <w:lang w:eastAsia="ru-RU"/>
        </w:rPr>
        <w:t></w:t>
      </w:r>
      <w:r w:rsidRPr="00EB24C2">
        <w:rPr>
          <w:rFonts w:ascii="Symbol" w:eastAsia="Times New Roman" w:hAnsi="Symbol" w:cs="Tahoma"/>
          <w:sz w:val="28"/>
          <w:lang w:eastAsia="ru-RU"/>
        </w:rPr>
        <w:t></w:t>
      </w:r>
      <w:r w:rsidRPr="00EB24C2">
        <w:rPr>
          <w:rFonts w:ascii="Symbol" w:eastAsia="Times New Roman" w:hAnsi="Symbol" w:cs="Tahoma"/>
          <w:sz w:val="28"/>
          <w:lang w:eastAsia="ru-RU"/>
        </w:rPr>
        <w:t></w:t>
      </w:r>
      <w:r w:rsidRPr="00EB24C2">
        <w:rPr>
          <w:rFonts w:ascii="Symbol" w:eastAsia="Times New Roman" w:hAnsi="Symbol" w:cs="Tahoma"/>
          <w:sz w:val="28"/>
          <w:lang w:eastAsia="ru-RU"/>
        </w:rPr>
        <w:t></w:t>
      </w:r>
      <w:r w:rsidRPr="00EB24C2">
        <w:rPr>
          <w:rFonts w:ascii="Symbol" w:eastAsia="Times New Roman" w:hAnsi="Symbol" w:cs="Tahoma"/>
          <w:sz w:val="28"/>
          <w:lang w:eastAsia="ru-RU"/>
        </w:rPr>
        <w:t></w:t>
      </w:r>
      <w:r w:rsidRPr="00EB24C2">
        <w:rPr>
          <w:rFonts w:ascii="Symbol" w:eastAsia="Times New Roman" w:hAnsi="Symbol" w:cs="Tahoma"/>
          <w:sz w:val="28"/>
          <w:lang w:eastAsia="ru-RU"/>
        </w:rPr>
        <w:t></w:t>
      </w:r>
      <w:r w:rsidRPr="00EB24C2">
        <w:rPr>
          <w:rFonts w:ascii="Symbol" w:eastAsia="Times New Roman" w:hAnsi="Symbol" w:cs="Tahoma"/>
          <w:sz w:val="28"/>
          <w:lang w:eastAsia="ru-RU"/>
        </w:rPr>
        <w:t></w:t>
      </w:r>
      <w:r w:rsidRPr="00EB24C2">
        <w:rPr>
          <w:rFonts w:ascii="Symbol" w:eastAsia="Times New Roman" w:hAnsi="Symbol" w:cs="Tahoma"/>
          <w:sz w:val="28"/>
          <w:lang w:eastAsia="ru-RU"/>
        </w:rPr>
        <w:t></w:t>
      </w:r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Подтвержденная учетная запись предполагает подтверждение личности с предъявлением документа, удостоверяющего личность. Наличие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EB24C2" w:rsidRPr="00EB24C2" w:rsidRDefault="00EB24C2" w:rsidP="00EB24C2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Для получения большинства услуг на Портале </w:t>
      </w:r>
      <w:proofErr w:type="spellStart"/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госуслуг</w:t>
      </w:r>
      <w:proofErr w:type="spellEnd"/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Татарстана достаточно стандартной учетной записи.</w:t>
      </w:r>
    </w:p>
    <w:p w:rsidR="00EB24C2" w:rsidRPr="00EB24C2" w:rsidRDefault="00EB24C2" w:rsidP="00EB24C2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Оператором ЕСИА является </w:t>
      </w:r>
      <w:proofErr w:type="spellStart"/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Минкомсвязи</w:t>
      </w:r>
      <w:proofErr w:type="spellEnd"/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</w:t>
      </w:r>
      <w:proofErr w:type="spellStart"/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техподдержки</w:t>
      </w:r>
      <w:proofErr w:type="spellEnd"/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сайта </w:t>
      </w:r>
      <w:proofErr w:type="spellStart"/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Госуслуги</w:t>
      </w:r>
      <w:proofErr w:type="gramStart"/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.р</w:t>
      </w:r>
      <w:proofErr w:type="gramEnd"/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ф</w:t>
      </w:r>
      <w:hyperlink r:id="rId4" w:history="1">
        <w:r w:rsidRPr="00EB24C2">
          <w:rPr>
            <w:rFonts w:ascii="Tahoma" w:eastAsia="Times New Roman" w:hAnsi="Tahoma" w:cs="Tahoma"/>
            <w:sz w:val="28"/>
            <w:lang w:eastAsia="ru-RU"/>
          </w:rPr>
          <w:t>beta.gosuslugi.ru</w:t>
        </w:r>
        <w:proofErr w:type="spellEnd"/>
        <w:r w:rsidRPr="00EB24C2">
          <w:rPr>
            <w:rFonts w:ascii="Tahoma" w:eastAsia="Times New Roman" w:hAnsi="Tahoma" w:cs="Tahoma"/>
            <w:sz w:val="28"/>
            <w:lang w:eastAsia="ru-RU"/>
          </w:rPr>
          <w:t>/</w:t>
        </w:r>
        <w:proofErr w:type="spellStart"/>
        <w:r w:rsidRPr="00EB24C2">
          <w:rPr>
            <w:rFonts w:ascii="Tahoma" w:eastAsia="Times New Roman" w:hAnsi="Tahoma" w:cs="Tahoma"/>
            <w:sz w:val="28"/>
            <w:lang w:eastAsia="ru-RU"/>
          </w:rPr>
          <w:t>help</w:t>
        </w:r>
        <w:proofErr w:type="spellEnd"/>
        <w:r w:rsidRPr="00EB24C2">
          <w:rPr>
            <w:rFonts w:ascii="Tahoma" w:eastAsia="Times New Roman" w:hAnsi="Tahoma" w:cs="Tahoma"/>
            <w:sz w:val="28"/>
            <w:lang w:eastAsia="ru-RU"/>
          </w:rPr>
          <w:t>/</w:t>
        </w:r>
        <w:proofErr w:type="spellStart"/>
        <w:r w:rsidRPr="00EB24C2">
          <w:rPr>
            <w:rFonts w:ascii="Tahoma" w:eastAsia="Times New Roman" w:hAnsi="Tahoma" w:cs="Tahoma"/>
            <w:sz w:val="28"/>
            <w:lang w:eastAsia="ru-RU"/>
          </w:rPr>
          <w:t>personal</w:t>
        </w:r>
        <w:proofErr w:type="spellEnd"/>
      </w:hyperlink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 xml:space="preserve">, либо при возникновении вопросов обратиться в службу </w:t>
      </w:r>
      <w:proofErr w:type="spellStart"/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техподдержки</w:t>
      </w:r>
      <w:proofErr w:type="spellEnd"/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 xml:space="preserve"> ЕСИА по телефону 8 (800) 100-70-10.</w:t>
      </w:r>
    </w:p>
    <w:p w:rsidR="00EB24C2" w:rsidRPr="00EB24C2" w:rsidRDefault="00EB24C2" w:rsidP="00EB24C2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EB24C2" w:rsidRPr="00EB24C2" w:rsidRDefault="00EB24C2" w:rsidP="00EB24C2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2.    </w:t>
      </w:r>
      <w:r w:rsidRPr="00EB24C2">
        <w:rPr>
          <w:rFonts w:ascii="Tahoma" w:eastAsia="Times New Roman" w:hAnsi="Tahoma" w:cs="Tahoma"/>
          <w:color w:val="000000"/>
          <w:sz w:val="28"/>
          <w:lang w:eastAsia="ru-RU"/>
        </w:rPr>
        <w:t> </w:t>
      </w:r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Регистрация в ЕСИА</w:t>
      </w:r>
    </w:p>
    <w:p w:rsidR="00EB24C2" w:rsidRPr="00EB24C2" w:rsidRDefault="00EB24C2" w:rsidP="00EB24C2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Если Вы еще не зарегистрированы в ЕСИА, перейдите по ссылке:</w:t>
      </w:r>
      <w:r w:rsidRPr="00EB24C2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hyperlink r:id="rId5" w:history="1">
        <w:r w:rsidRPr="00EB24C2">
          <w:rPr>
            <w:rFonts w:ascii="Tahoma" w:eastAsia="Times New Roman" w:hAnsi="Tahoma" w:cs="Tahoma"/>
            <w:color w:val="000000"/>
            <w:sz w:val="18"/>
            <w:lang w:eastAsia="ru-RU"/>
          </w:rPr>
          <w:t>http://esia.gosuslugi.ru/registration</w:t>
        </w:r>
      </w:hyperlink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EB24C2" w:rsidRPr="00EB24C2" w:rsidRDefault="00EB24C2" w:rsidP="00EB24C2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Для регистрации новой учетной записи необходимо заполнить поля формы регистрации:</w:t>
      </w:r>
    </w:p>
    <w:p w:rsidR="00EB24C2" w:rsidRPr="00EB24C2" w:rsidRDefault="00EB24C2" w:rsidP="00EB24C2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24C2">
        <w:rPr>
          <w:rFonts w:ascii="Symbol" w:eastAsia="Times New Roman" w:hAnsi="Symbol" w:cs="Tahoma"/>
          <w:sz w:val="28"/>
          <w:szCs w:val="28"/>
          <w:bdr w:val="none" w:sz="0" w:space="0" w:color="auto" w:frame="1"/>
          <w:lang w:eastAsia="ru-RU"/>
        </w:rPr>
        <w:t></w:t>
      </w:r>
      <w:r w:rsidRPr="00EB24C2">
        <w:rPr>
          <w:rFonts w:ascii="Symbol" w:eastAsia="Times New Roman" w:hAnsi="Symbol" w:cs="Tahoma"/>
          <w:sz w:val="28"/>
          <w:lang w:eastAsia="ru-RU"/>
        </w:rPr>
        <w:t></w:t>
      </w:r>
      <w:r w:rsidRPr="00EB24C2">
        <w:rPr>
          <w:rFonts w:ascii="Symbol" w:eastAsia="Times New Roman" w:hAnsi="Symbol" w:cs="Tahoma"/>
          <w:sz w:val="28"/>
          <w:lang w:eastAsia="ru-RU"/>
        </w:rPr>
        <w:t></w:t>
      </w:r>
      <w:r w:rsidRPr="00EB24C2">
        <w:rPr>
          <w:rFonts w:ascii="Symbol" w:eastAsia="Times New Roman" w:hAnsi="Symbol" w:cs="Tahoma"/>
          <w:sz w:val="28"/>
          <w:lang w:eastAsia="ru-RU"/>
        </w:rPr>
        <w:t></w:t>
      </w:r>
      <w:r w:rsidRPr="00EB24C2">
        <w:rPr>
          <w:rFonts w:ascii="Symbol" w:eastAsia="Times New Roman" w:hAnsi="Symbol" w:cs="Tahoma"/>
          <w:sz w:val="28"/>
          <w:lang w:eastAsia="ru-RU"/>
        </w:rPr>
        <w:t></w:t>
      </w:r>
      <w:r w:rsidRPr="00EB24C2">
        <w:rPr>
          <w:rFonts w:ascii="Symbol" w:eastAsia="Times New Roman" w:hAnsi="Symbol" w:cs="Tahoma"/>
          <w:sz w:val="28"/>
          <w:lang w:eastAsia="ru-RU"/>
        </w:rPr>
        <w:t></w:t>
      </w:r>
      <w:r w:rsidRPr="00EB24C2">
        <w:rPr>
          <w:rFonts w:ascii="Symbol" w:eastAsia="Times New Roman" w:hAnsi="Symbol" w:cs="Tahoma"/>
          <w:sz w:val="28"/>
          <w:lang w:eastAsia="ru-RU"/>
        </w:rPr>
        <w:t></w:t>
      </w:r>
      <w:r w:rsidRPr="00EB24C2">
        <w:rPr>
          <w:rFonts w:ascii="Symbol" w:eastAsia="Times New Roman" w:hAnsi="Symbol" w:cs="Tahoma"/>
          <w:sz w:val="28"/>
          <w:lang w:eastAsia="ru-RU"/>
        </w:rPr>
        <w:t></w:t>
      </w:r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номер мобильного телефона и адрес электронной почты (Рис. 1).</w:t>
      </w:r>
    </w:p>
    <w:p w:rsidR="00EB24C2" w:rsidRPr="00EB24C2" w:rsidRDefault="00EB24C2" w:rsidP="00EB24C2">
      <w:pPr>
        <w:shd w:val="clear" w:color="auto" w:fill="F6F6F6"/>
        <w:spacing w:after="0" w:line="270" w:lineRule="atLeast"/>
        <w:jc w:val="center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Рисунок</w:t>
      </w:r>
      <w:r w:rsidRPr="00EB24C2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EB24C2">
        <w:rPr>
          <w:rFonts w:ascii="Tahoma" w:eastAsia="Times New Roman" w:hAnsi="Tahoma" w:cs="Tahoma"/>
          <w:sz w:val="28"/>
          <w:szCs w:val="28"/>
          <w:bdr w:val="none" w:sz="0" w:space="0" w:color="auto" w:frame="1"/>
          <w:lang w:eastAsia="ru-RU"/>
        </w:rPr>
        <w:t>1</w:t>
      </w:r>
    </w:p>
    <w:p w:rsidR="00EB24C2" w:rsidRPr="00EB24C2" w:rsidRDefault="00EB24C2" w:rsidP="00EB24C2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EB24C2" w:rsidRPr="00EB24C2" w:rsidRDefault="00EB24C2" w:rsidP="00EB24C2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После этого следует нажать на кнопку «Зарегистрироваться».</w:t>
      </w:r>
    </w:p>
    <w:p w:rsidR="00EB24C2" w:rsidRPr="00EB24C2" w:rsidRDefault="00EB24C2" w:rsidP="00EB24C2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На указанный номер телефона придет</w:t>
      </w:r>
      <w:r w:rsidRPr="00EB24C2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val="en-US" w:eastAsia="ru-RU"/>
        </w:rPr>
        <w:t>SMS</w:t>
      </w:r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-сообщение с кодом подтверждения. Его необходимо ввести в поле, которое отображается на экране (Рис.2).</w:t>
      </w:r>
    </w:p>
    <w:p w:rsidR="00EB24C2" w:rsidRPr="00EB24C2" w:rsidRDefault="00EB24C2" w:rsidP="00EB24C2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EB24C2" w:rsidRPr="00EB24C2" w:rsidRDefault="00EB24C2" w:rsidP="00EB24C2">
      <w:pPr>
        <w:shd w:val="clear" w:color="auto" w:fill="F6F6F6"/>
        <w:spacing w:after="0" w:line="270" w:lineRule="atLeast"/>
        <w:jc w:val="center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Рисунок</w:t>
      </w:r>
      <w:r w:rsidRPr="00EB24C2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EB24C2">
        <w:rPr>
          <w:rFonts w:ascii="Tahoma" w:eastAsia="Times New Roman" w:hAnsi="Tahoma" w:cs="Tahoma"/>
          <w:sz w:val="28"/>
          <w:szCs w:val="28"/>
          <w:bdr w:val="none" w:sz="0" w:space="0" w:color="auto" w:frame="1"/>
          <w:lang w:eastAsia="ru-RU"/>
        </w:rPr>
        <w:t>2</w:t>
      </w:r>
    </w:p>
    <w:p w:rsidR="00EB24C2" w:rsidRPr="00EB24C2" w:rsidRDefault="00EB24C2" w:rsidP="00EB24C2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EB24C2" w:rsidRPr="00EB24C2" w:rsidRDefault="00EB24C2" w:rsidP="00EB24C2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Финальным этапом регистрации учетной записи является ввод пароля, который Вы будете использовать для авторизации. 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EB24C2" w:rsidRPr="00EB24C2" w:rsidRDefault="00EB24C2" w:rsidP="00EB24C2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EB24C2" w:rsidRPr="00EB24C2" w:rsidRDefault="00EB24C2" w:rsidP="00EB24C2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3.    </w:t>
      </w:r>
      <w:r w:rsidRPr="00EB24C2">
        <w:rPr>
          <w:rFonts w:ascii="Tahoma" w:eastAsia="Times New Roman" w:hAnsi="Tahoma" w:cs="Tahoma"/>
          <w:color w:val="000000"/>
          <w:sz w:val="28"/>
          <w:lang w:eastAsia="ru-RU"/>
        </w:rPr>
        <w:t> </w:t>
      </w:r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Повышение уровня учетной записи ЕСИА</w:t>
      </w:r>
    </w:p>
    <w:p w:rsidR="00EB24C2" w:rsidRPr="00EB24C2" w:rsidRDefault="00EB24C2" w:rsidP="00EB24C2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Для того</w:t>
      </w:r>
      <w:proofErr w:type="gramStart"/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,</w:t>
      </w:r>
      <w:proofErr w:type="gramEnd"/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 xml:space="preserve"> чтобы повысить уровень учетной записи до стандартной после регистрации, авторизоваться в ЕСИА по адресу</w:t>
      </w:r>
      <w:r w:rsidRPr="00EB24C2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proofErr w:type="spellStart"/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val="en-US" w:eastAsia="ru-RU"/>
        </w:rPr>
        <w:t>esia</w:t>
      </w:r>
      <w:proofErr w:type="spellEnd"/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.</w:t>
      </w:r>
      <w:proofErr w:type="spellStart"/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val="en-US" w:eastAsia="ru-RU"/>
        </w:rPr>
        <w:t>gosuslugi</w:t>
      </w:r>
      <w:proofErr w:type="spellEnd"/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.</w:t>
      </w:r>
      <w:proofErr w:type="spellStart"/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val="en-US" w:eastAsia="ru-RU"/>
        </w:rPr>
        <w:t>ru</w:t>
      </w:r>
      <w:proofErr w:type="spellEnd"/>
      <w:r w:rsidRPr="00EB24C2">
        <w:rPr>
          <w:rFonts w:ascii="Tahoma" w:eastAsia="Times New Roman" w:hAnsi="Tahoma" w:cs="Tahoma"/>
          <w:color w:val="000000"/>
          <w:sz w:val="18"/>
          <w:lang w:val="en-US" w:eastAsia="ru-RU"/>
        </w:rPr>
        <w:t> </w:t>
      </w:r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и перейти во вкладку «Персональные данные». Далее необходимо выполнить следующие шаги:</w:t>
      </w:r>
    </w:p>
    <w:p w:rsidR="00EB24C2" w:rsidRPr="00EB24C2" w:rsidRDefault="00EB24C2" w:rsidP="00EB24C2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24C2">
        <w:rPr>
          <w:rFonts w:ascii="Symbol" w:eastAsia="Times New Roman" w:hAnsi="Symbol" w:cs="Tahoma"/>
          <w:sz w:val="28"/>
          <w:szCs w:val="28"/>
          <w:bdr w:val="none" w:sz="0" w:space="0" w:color="auto" w:frame="1"/>
          <w:lang w:eastAsia="ru-RU"/>
        </w:rPr>
        <w:t></w:t>
      </w:r>
      <w:r w:rsidRPr="00EB24C2">
        <w:rPr>
          <w:rFonts w:ascii="Symbol" w:eastAsia="Times New Roman" w:hAnsi="Symbol" w:cs="Tahoma"/>
          <w:sz w:val="28"/>
          <w:lang w:eastAsia="ru-RU"/>
        </w:rPr>
        <w:t></w:t>
      </w:r>
      <w:r w:rsidRPr="00EB24C2">
        <w:rPr>
          <w:rFonts w:ascii="Symbol" w:eastAsia="Times New Roman" w:hAnsi="Symbol" w:cs="Tahoma"/>
          <w:sz w:val="28"/>
          <w:lang w:eastAsia="ru-RU"/>
        </w:rPr>
        <w:t></w:t>
      </w:r>
      <w:r w:rsidRPr="00EB24C2">
        <w:rPr>
          <w:rFonts w:ascii="Symbol" w:eastAsia="Times New Roman" w:hAnsi="Symbol" w:cs="Tahoma"/>
          <w:sz w:val="28"/>
          <w:lang w:eastAsia="ru-RU"/>
        </w:rPr>
        <w:t></w:t>
      </w:r>
      <w:r w:rsidRPr="00EB24C2">
        <w:rPr>
          <w:rFonts w:ascii="Symbol" w:eastAsia="Times New Roman" w:hAnsi="Symbol" w:cs="Tahoma"/>
          <w:sz w:val="28"/>
          <w:lang w:eastAsia="ru-RU"/>
        </w:rPr>
        <w:t></w:t>
      </w:r>
      <w:r w:rsidRPr="00EB24C2">
        <w:rPr>
          <w:rFonts w:ascii="Symbol" w:eastAsia="Times New Roman" w:hAnsi="Symbol" w:cs="Tahoma"/>
          <w:sz w:val="28"/>
          <w:lang w:eastAsia="ru-RU"/>
        </w:rPr>
        <w:t></w:t>
      </w:r>
      <w:r w:rsidRPr="00EB24C2">
        <w:rPr>
          <w:rFonts w:ascii="Symbol" w:eastAsia="Times New Roman" w:hAnsi="Symbol" w:cs="Tahoma"/>
          <w:sz w:val="28"/>
          <w:lang w:eastAsia="ru-RU"/>
        </w:rPr>
        <w:t></w:t>
      </w:r>
      <w:r w:rsidRPr="00EB24C2">
        <w:rPr>
          <w:rFonts w:ascii="Symbol" w:eastAsia="Times New Roman" w:hAnsi="Symbol" w:cs="Tahoma"/>
          <w:sz w:val="28"/>
          <w:lang w:eastAsia="ru-RU"/>
        </w:rPr>
        <w:t></w:t>
      </w:r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ФИО;</w:t>
      </w:r>
    </w:p>
    <w:p w:rsidR="00EB24C2" w:rsidRPr="00EB24C2" w:rsidRDefault="00EB24C2" w:rsidP="00EB24C2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24C2">
        <w:rPr>
          <w:rFonts w:ascii="Symbol" w:eastAsia="Times New Roman" w:hAnsi="Symbol" w:cs="Tahoma"/>
          <w:sz w:val="28"/>
          <w:szCs w:val="28"/>
          <w:bdr w:val="none" w:sz="0" w:space="0" w:color="auto" w:frame="1"/>
          <w:lang w:eastAsia="ru-RU"/>
        </w:rPr>
        <w:t></w:t>
      </w:r>
      <w:r w:rsidRPr="00EB24C2">
        <w:rPr>
          <w:rFonts w:ascii="Symbol" w:eastAsia="Times New Roman" w:hAnsi="Symbol" w:cs="Tahoma"/>
          <w:sz w:val="28"/>
          <w:lang w:eastAsia="ru-RU"/>
        </w:rPr>
        <w:t></w:t>
      </w:r>
      <w:r w:rsidRPr="00EB24C2">
        <w:rPr>
          <w:rFonts w:ascii="Symbol" w:eastAsia="Times New Roman" w:hAnsi="Symbol" w:cs="Tahoma"/>
          <w:sz w:val="28"/>
          <w:lang w:eastAsia="ru-RU"/>
        </w:rPr>
        <w:t></w:t>
      </w:r>
      <w:r w:rsidRPr="00EB24C2">
        <w:rPr>
          <w:rFonts w:ascii="Symbol" w:eastAsia="Times New Roman" w:hAnsi="Symbol" w:cs="Tahoma"/>
          <w:sz w:val="28"/>
          <w:lang w:eastAsia="ru-RU"/>
        </w:rPr>
        <w:t></w:t>
      </w:r>
      <w:r w:rsidRPr="00EB24C2">
        <w:rPr>
          <w:rFonts w:ascii="Symbol" w:eastAsia="Times New Roman" w:hAnsi="Symbol" w:cs="Tahoma"/>
          <w:sz w:val="28"/>
          <w:lang w:eastAsia="ru-RU"/>
        </w:rPr>
        <w:t></w:t>
      </w:r>
      <w:r w:rsidRPr="00EB24C2">
        <w:rPr>
          <w:rFonts w:ascii="Symbol" w:eastAsia="Times New Roman" w:hAnsi="Symbol" w:cs="Tahoma"/>
          <w:sz w:val="28"/>
          <w:lang w:eastAsia="ru-RU"/>
        </w:rPr>
        <w:t></w:t>
      </w:r>
      <w:r w:rsidRPr="00EB24C2">
        <w:rPr>
          <w:rFonts w:ascii="Symbol" w:eastAsia="Times New Roman" w:hAnsi="Symbol" w:cs="Tahoma"/>
          <w:sz w:val="28"/>
          <w:lang w:eastAsia="ru-RU"/>
        </w:rPr>
        <w:t></w:t>
      </w:r>
      <w:r w:rsidRPr="00EB24C2">
        <w:rPr>
          <w:rFonts w:ascii="Symbol" w:eastAsia="Times New Roman" w:hAnsi="Symbol" w:cs="Tahoma"/>
          <w:sz w:val="28"/>
          <w:lang w:eastAsia="ru-RU"/>
        </w:rPr>
        <w:t></w:t>
      </w:r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место рождения;</w:t>
      </w:r>
    </w:p>
    <w:p w:rsidR="00EB24C2" w:rsidRPr="00EB24C2" w:rsidRDefault="00EB24C2" w:rsidP="00EB24C2">
      <w:pPr>
        <w:shd w:val="clear" w:color="auto" w:fill="F6F6F6"/>
        <w:spacing w:after="0" w:line="270" w:lineRule="atLeast"/>
        <w:ind w:left="720" w:hanging="360"/>
        <w:jc w:val="both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24C2">
        <w:rPr>
          <w:rFonts w:ascii="Symbol" w:eastAsia="Times New Roman" w:hAnsi="Symbol" w:cs="Tahoma"/>
          <w:sz w:val="28"/>
          <w:szCs w:val="28"/>
          <w:bdr w:val="none" w:sz="0" w:space="0" w:color="auto" w:frame="1"/>
          <w:lang w:eastAsia="ru-RU"/>
        </w:rPr>
        <w:t></w:t>
      </w:r>
      <w:r w:rsidRPr="00EB24C2">
        <w:rPr>
          <w:rFonts w:ascii="Symbol" w:eastAsia="Times New Roman" w:hAnsi="Symbol" w:cs="Tahoma"/>
          <w:sz w:val="28"/>
          <w:lang w:eastAsia="ru-RU"/>
        </w:rPr>
        <w:t></w:t>
      </w:r>
      <w:r w:rsidRPr="00EB24C2">
        <w:rPr>
          <w:rFonts w:ascii="Symbol" w:eastAsia="Times New Roman" w:hAnsi="Symbol" w:cs="Tahoma"/>
          <w:sz w:val="28"/>
          <w:lang w:eastAsia="ru-RU"/>
        </w:rPr>
        <w:t></w:t>
      </w:r>
      <w:r w:rsidRPr="00EB24C2">
        <w:rPr>
          <w:rFonts w:ascii="Symbol" w:eastAsia="Times New Roman" w:hAnsi="Symbol" w:cs="Tahoma"/>
          <w:sz w:val="28"/>
          <w:lang w:eastAsia="ru-RU"/>
        </w:rPr>
        <w:t></w:t>
      </w:r>
      <w:r w:rsidRPr="00EB24C2">
        <w:rPr>
          <w:rFonts w:ascii="Symbol" w:eastAsia="Times New Roman" w:hAnsi="Symbol" w:cs="Tahoma"/>
          <w:sz w:val="28"/>
          <w:lang w:eastAsia="ru-RU"/>
        </w:rPr>
        <w:t></w:t>
      </w:r>
      <w:r w:rsidRPr="00EB24C2">
        <w:rPr>
          <w:rFonts w:ascii="Symbol" w:eastAsia="Times New Roman" w:hAnsi="Symbol" w:cs="Tahoma"/>
          <w:sz w:val="28"/>
          <w:lang w:eastAsia="ru-RU"/>
        </w:rPr>
        <w:t></w:t>
      </w:r>
      <w:r w:rsidRPr="00EB24C2">
        <w:rPr>
          <w:rFonts w:ascii="Symbol" w:eastAsia="Times New Roman" w:hAnsi="Symbol" w:cs="Tahoma"/>
          <w:sz w:val="28"/>
          <w:lang w:eastAsia="ru-RU"/>
        </w:rPr>
        <w:t></w:t>
      </w:r>
      <w:r w:rsidRPr="00EB24C2">
        <w:rPr>
          <w:rFonts w:ascii="Symbol" w:eastAsia="Times New Roman" w:hAnsi="Symbol" w:cs="Tahoma"/>
          <w:sz w:val="28"/>
          <w:lang w:eastAsia="ru-RU"/>
        </w:rPr>
        <w:t></w:t>
      </w:r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данные документа, удостоверяющего личность.</w:t>
      </w:r>
    </w:p>
    <w:p w:rsidR="00EB24C2" w:rsidRPr="00EB24C2" w:rsidRDefault="00EB24C2" w:rsidP="00EB24C2">
      <w:pPr>
        <w:shd w:val="clear" w:color="auto" w:fill="F6F6F6"/>
        <w:spacing w:after="0" w:line="270" w:lineRule="atLeast"/>
        <w:jc w:val="center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Рисунок</w:t>
      </w:r>
      <w:r w:rsidRPr="00EB24C2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EB24C2">
        <w:rPr>
          <w:rFonts w:ascii="Tahoma" w:eastAsia="Times New Roman" w:hAnsi="Tahoma" w:cs="Tahoma"/>
          <w:sz w:val="28"/>
          <w:szCs w:val="28"/>
          <w:bdr w:val="none" w:sz="0" w:space="0" w:color="auto" w:frame="1"/>
          <w:lang w:eastAsia="ru-RU"/>
        </w:rPr>
        <w:t>3</w:t>
      </w:r>
    </w:p>
    <w:p w:rsidR="00EB24C2" w:rsidRPr="00EB24C2" w:rsidRDefault="00EB24C2" w:rsidP="00EB24C2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EB24C2" w:rsidRPr="00EB24C2" w:rsidRDefault="00EB24C2" w:rsidP="00EB24C2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После того, как данные заполнены, необходимо нажать на кнопку «Продолжить» для запуска проверки личных данных в государственных ведомствах.</w:t>
      </w:r>
    </w:p>
    <w:p w:rsidR="00EB24C2" w:rsidRPr="00EB24C2" w:rsidRDefault="00EB24C2" w:rsidP="00EB24C2">
      <w:pPr>
        <w:shd w:val="clear" w:color="auto" w:fill="F6F6F6"/>
        <w:spacing w:after="0" w:line="270" w:lineRule="atLeast"/>
        <w:jc w:val="center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Рисунок</w:t>
      </w:r>
      <w:r w:rsidRPr="00EB24C2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EB24C2">
        <w:rPr>
          <w:rFonts w:ascii="Tahoma" w:eastAsia="Times New Roman" w:hAnsi="Tahoma" w:cs="Tahoma"/>
          <w:sz w:val="28"/>
          <w:szCs w:val="28"/>
          <w:bdr w:val="none" w:sz="0" w:space="0" w:color="auto" w:frame="1"/>
          <w:lang w:eastAsia="ru-RU"/>
        </w:rPr>
        <w:t>4</w:t>
      </w:r>
    </w:p>
    <w:p w:rsidR="00EB24C2" w:rsidRPr="00EB24C2" w:rsidRDefault="00EB24C2" w:rsidP="00EB24C2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EB24C2" w:rsidRPr="00EB24C2" w:rsidRDefault="00EB24C2" w:rsidP="00EB24C2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 xml:space="preserve">По завершению проверки на указанный номер мобильного телефона (адрес электронной почты) будут отправлены сообщения </w:t>
      </w:r>
      <w:proofErr w:type="gramStart"/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на</w:t>
      </w:r>
      <w:proofErr w:type="gramEnd"/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gramStart"/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подтверждением</w:t>
      </w:r>
      <w:proofErr w:type="gramEnd"/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 xml:space="preserve"> прохождения проверок.</w:t>
      </w:r>
    </w:p>
    <w:p w:rsidR="00EB24C2" w:rsidRPr="00EB24C2" w:rsidRDefault="00EB24C2" w:rsidP="00EB24C2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EB24C2" w:rsidRPr="00EB24C2" w:rsidRDefault="00EB24C2" w:rsidP="00EB24C2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 xml:space="preserve"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учетной записи до высшего 3-го уровня. С помощью 3-го уровня ЕСИА можно получить все услуги на Федеральном портале </w:t>
      </w:r>
      <w:proofErr w:type="spellStart"/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госуслуг</w:t>
      </w:r>
      <w:proofErr w:type="spellEnd"/>
      <w:r w:rsidRPr="00EB24C2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proofErr w:type="spellStart"/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val="en-US" w:eastAsia="ru-RU"/>
        </w:rPr>
        <w:t>gosuslugi</w:t>
      </w:r>
      <w:proofErr w:type="spellEnd"/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.</w:t>
      </w:r>
      <w:proofErr w:type="spellStart"/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val="en-US" w:eastAsia="ru-RU"/>
        </w:rPr>
        <w:t>ru</w:t>
      </w:r>
      <w:proofErr w:type="spellEnd"/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, а также воспользоваться сервисами личных кабинетов Налоговой службы</w:t>
      </w:r>
      <w:r w:rsidRPr="00EB24C2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proofErr w:type="spellStart"/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val="en-US" w:eastAsia="ru-RU"/>
        </w:rPr>
        <w:t>nalog</w:t>
      </w:r>
      <w:proofErr w:type="spellEnd"/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.</w:t>
      </w:r>
      <w:proofErr w:type="spellStart"/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val="en-US" w:eastAsia="ru-RU"/>
        </w:rPr>
        <w:t>ru</w:t>
      </w:r>
      <w:proofErr w:type="spellEnd"/>
      <w:r w:rsidRPr="00EB24C2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и Пенсионного фонда</w:t>
      </w:r>
      <w:r w:rsidRPr="00EB24C2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proofErr w:type="spellStart"/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val="en-US" w:eastAsia="ru-RU"/>
        </w:rPr>
        <w:t>pfrf</w:t>
      </w:r>
      <w:proofErr w:type="spellEnd"/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.</w:t>
      </w:r>
      <w:proofErr w:type="spellStart"/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val="en-US" w:eastAsia="ru-RU"/>
        </w:rPr>
        <w:t>ru</w:t>
      </w:r>
      <w:proofErr w:type="spellEnd"/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 xml:space="preserve">. Найти </w:t>
      </w:r>
      <w:proofErr w:type="gramStart"/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ближайший</w:t>
      </w:r>
      <w:proofErr w:type="gramEnd"/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 xml:space="preserve"> МФЦ можно на сайте</w:t>
      </w:r>
      <w:r w:rsidRPr="00EB24C2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proofErr w:type="spellStart"/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val="en-US" w:eastAsia="ru-RU"/>
        </w:rPr>
        <w:t>uslugi</w:t>
      </w:r>
      <w:proofErr w:type="spellEnd"/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.</w:t>
      </w:r>
      <w:proofErr w:type="spellStart"/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val="en-US" w:eastAsia="ru-RU"/>
        </w:rPr>
        <w:t>tatarstan</w:t>
      </w:r>
      <w:proofErr w:type="spellEnd"/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.</w:t>
      </w:r>
      <w:proofErr w:type="spellStart"/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val="en-US" w:eastAsia="ru-RU"/>
        </w:rPr>
        <w:t>ru</w:t>
      </w:r>
      <w:proofErr w:type="spellEnd"/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/</w:t>
      </w:r>
      <w:proofErr w:type="spellStart"/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val="en-US" w:eastAsia="ru-RU"/>
        </w:rPr>
        <w:t>mfc</w:t>
      </w:r>
      <w:proofErr w:type="spellEnd"/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EB24C2" w:rsidRPr="00EB24C2" w:rsidRDefault="00EB24C2" w:rsidP="00EB24C2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EB24C2" w:rsidRPr="00EB24C2" w:rsidRDefault="00EB24C2" w:rsidP="00EB24C2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4.    </w:t>
      </w:r>
      <w:r w:rsidRPr="00EB24C2">
        <w:rPr>
          <w:rFonts w:ascii="Tahoma" w:eastAsia="Times New Roman" w:hAnsi="Tahoma" w:cs="Tahoma"/>
          <w:color w:val="000000"/>
          <w:sz w:val="28"/>
          <w:lang w:eastAsia="ru-RU"/>
        </w:rPr>
        <w:t> </w:t>
      </w:r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Вход на Портал через ЕСИА. Установка привязки.</w:t>
      </w:r>
    </w:p>
    <w:p w:rsidR="00EB24C2" w:rsidRPr="00EB24C2" w:rsidRDefault="00EB24C2" w:rsidP="00EB24C2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Пользователи, которые зарегистрированы в ЕСИА, могут авторизоваться на Портале </w:t>
      </w:r>
      <w:proofErr w:type="spellStart"/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госуслуг</w:t>
      </w:r>
      <w:proofErr w:type="spellEnd"/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Татарстана с помощью учетной записи в ЕСИА и связать ее с Личным кабинетом на Портале </w:t>
      </w:r>
      <w:proofErr w:type="spellStart"/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госуслуг</w:t>
      </w:r>
      <w:proofErr w:type="spellEnd"/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Татарстана.</w:t>
      </w:r>
    </w:p>
    <w:p w:rsidR="00EB24C2" w:rsidRPr="00EB24C2" w:rsidRDefault="00EB24C2" w:rsidP="00EB24C2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 xml:space="preserve">Для входа в личный кабинет на Портале </w:t>
      </w:r>
      <w:proofErr w:type="spellStart"/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госуслуг</w:t>
      </w:r>
      <w:proofErr w:type="spellEnd"/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 xml:space="preserve"> Татарстана необходимо в окне входа нажать на ссылку «Вход через ЕСИА» (Рис. 5).</w:t>
      </w:r>
    </w:p>
    <w:p w:rsidR="00EB24C2" w:rsidRPr="00EB24C2" w:rsidRDefault="00EB24C2" w:rsidP="00EB24C2">
      <w:pPr>
        <w:shd w:val="clear" w:color="auto" w:fill="F6F6F6"/>
        <w:spacing w:after="0" w:line="270" w:lineRule="atLeast"/>
        <w:jc w:val="center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Рисунок</w:t>
      </w:r>
      <w:r w:rsidRPr="00EB24C2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EB24C2">
        <w:rPr>
          <w:rFonts w:ascii="Tahoma" w:eastAsia="Times New Roman" w:hAnsi="Tahoma" w:cs="Tahoma"/>
          <w:sz w:val="28"/>
          <w:szCs w:val="28"/>
          <w:bdr w:val="none" w:sz="0" w:space="0" w:color="auto" w:frame="1"/>
          <w:lang w:eastAsia="ru-RU"/>
        </w:rPr>
        <w:t>5</w:t>
      </w:r>
    </w:p>
    <w:p w:rsidR="00EB24C2" w:rsidRPr="00EB24C2" w:rsidRDefault="00EB24C2" w:rsidP="00EB24C2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EB24C2" w:rsidRPr="00EB24C2" w:rsidRDefault="00EB24C2" w:rsidP="00EB24C2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Также авторизация через ЕСИА может быть запрошена в процессе получения Вами услуги.</w:t>
      </w:r>
      <w:r w:rsidRPr="00EB24C2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В этом случае необходимо нажать на кнопку «Войти в личный кабинет через ЕСИА» (Рис.6).</w:t>
      </w:r>
    </w:p>
    <w:p w:rsidR="00EB24C2" w:rsidRPr="00EB24C2" w:rsidRDefault="00EB24C2" w:rsidP="00EB24C2">
      <w:pPr>
        <w:shd w:val="clear" w:color="auto" w:fill="F6F6F6"/>
        <w:spacing w:after="0" w:line="270" w:lineRule="atLeast"/>
        <w:jc w:val="center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Рисунок</w:t>
      </w:r>
      <w:r w:rsidRPr="00EB24C2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EB24C2">
        <w:rPr>
          <w:rFonts w:ascii="Tahoma" w:eastAsia="Times New Roman" w:hAnsi="Tahoma" w:cs="Tahoma"/>
          <w:sz w:val="28"/>
          <w:szCs w:val="28"/>
          <w:bdr w:val="none" w:sz="0" w:space="0" w:color="auto" w:frame="1"/>
          <w:lang w:eastAsia="ru-RU"/>
        </w:rPr>
        <w:t>6</w:t>
      </w:r>
    </w:p>
    <w:p w:rsidR="00EB24C2" w:rsidRPr="00EB24C2" w:rsidRDefault="00EB24C2" w:rsidP="00EB24C2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EB24C2" w:rsidRPr="00EB24C2" w:rsidRDefault="00EB24C2" w:rsidP="00EB24C2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Произойдет переход к странице входа в ЕСИА (Рис. 7).</w:t>
      </w:r>
    </w:p>
    <w:p w:rsidR="00EB24C2" w:rsidRPr="00EB24C2" w:rsidRDefault="00EB24C2" w:rsidP="00EB24C2">
      <w:pPr>
        <w:shd w:val="clear" w:color="auto" w:fill="F6F6F6"/>
        <w:spacing w:after="0" w:line="270" w:lineRule="atLeast"/>
        <w:jc w:val="center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Рисунок</w:t>
      </w:r>
      <w:r w:rsidRPr="00EB24C2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EB24C2">
        <w:rPr>
          <w:rFonts w:ascii="Tahoma" w:eastAsia="Times New Roman" w:hAnsi="Tahoma" w:cs="Tahoma"/>
          <w:sz w:val="28"/>
          <w:szCs w:val="28"/>
          <w:bdr w:val="none" w:sz="0" w:space="0" w:color="auto" w:frame="1"/>
          <w:lang w:eastAsia="ru-RU"/>
        </w:rPr>
        <w:t>7</w:t>
      </w:r>
    </w:p>
    <w:p w:rsidR="00EB24C2" w:rsidRPr="00EB24C2" w:rsidRDefault="00EB24C2" w:rsidP="00EB24C2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EB24C2" w:rsidRPr="00EB24C2" w:rsidRDefault="00EB24C2" w:rsidP="00EB24C2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 xml:space="preserve">Для авторизации необходимо ввести мобильный телефон, почту или СНИЛС, на который зарегистрирована учетная запись в ЕСИА и </w:t>
      </w:r>
      <w:proofErr w:type="gramStart"/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нажать</w:t>
      </w:r>
      <w:proofErr w:type="gramEnd"/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 xml:space="preserve"> на кнопку «Войти». После авторизации произойдет автоматический переход </w:t>
      </w:r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на страницу Портала</w:t>
      </w:r>
      <w:r w:rsidRPr="00EB24C2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proofErr w:type="spellStart"/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госуслуг</w:t>
      </w:r>
      <w:proofErr w:type="spellEnd"/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 xml:space="preserve"> Татарстана</w:t>
      </w:r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, где Вам будет предложено войти с использованием существующего личного кабинета Портала</w:t>
      </w:r>
      <w:r w:rsidRPr="00EB24C2">
        <w:rPr>
          <w:rFonts w:ascii="Tahoma" w:eastAsia="Times New Roman" w:hAnsi="Tahoma" w:cs="Tahoma"/>
          <w:color w:val="000000"/>
          <w:sz w:val="28"/>
          <w:lang w:eastAsia="ru-RU"/>
        </w:rPr>
        <w:t> </w:t>
      </w:r>
      <w:proofErr w:type="spellStart"/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госуслуг</w:t>
      </w:r>
      <w:proofErr w:type="spellEnd"/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Татарстана</w:t>
      </w:r>
      <w:r w:rsidRPr="00EB24C2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или зарегистрировать новый для установки связки с ЕСИА (Рис. 8).</w:t>
      </w:r>
    </w:p>
    <w:p w:rsidR="00EB24C2" w:rsidRPr="00EB24C2" w:rsidRDefault="00EB24C2" w:rsidP="00EB24C2">
      <w:pPr>
        <w:shd w:val="clear" w:color="auto" w:fill="F6F6F6"/>
        <w:spacing w:after="0" w:line="270" w:lineRule="atLeast"/>
        <w:jc w:val="center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Рисунок</w:t>
      </w:r>
      <w:r w:rsidRPr="00EB24C2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EB24C2">
        <w:rPr>
          <w:rFonts w:ascii="Tahoma" w:eastAsia="Times New Roman" w:hAnsi="Tahoma" w:cs="Tahoma"/>
          <w:sz w:val="28"/>
          <w:szCs w:val="28"/>
          <w:bdr w:val="none" w:sz="0" w:space="0" w:color="auto" w:frame="1"/>
          <w:lang w:eastAsia="ru-RU"/>
        </w:rPr>
        <w:t>8</w:t>
      </w:r>
    </w:p>
    <w:p w:rsidR="00EB24C2" w:rsidRPr="00EB24C2" w:rsidRDefault="00EB24C2" w:rsidP="00EB24C2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Если </w:t>
      </w:r>
      <w:proofErr w:type="gramStart"/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данные, сохраненные в учетной записи в ЕСИА и в Личном кабинете на Портале</w:t>
      </w:r>
      <w:r w:rsidRPr="00EB24C2">
        <w:rPr>
          <w:rFonts w:ascii="Tahoma" w:eastAsia="Times New Roman" w:hAnsi="Tahoma" w:cs="Tahoma"/>
          <w:color w:val="000000"/>
          <w:sz w:val="28"/>
          <w:lang w:eastAsia="ru-RU"/>
        </w:rPr>
        <w:t> </w:t>
      </w:r>
      <w:proofErr w:type="spellStart"/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госуслуг</w:t>
      </w:r>
      <w:proofErr w:type="spellEnd"/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Татарстана</w:t>
      </w:r>
      <w:r w:rsidRPr="00EB24C2">
        <w:rPr>
          <w:rFonts w:ascii="Tahoma" w:eastAsia="Times New Roman" w:hAnsi="Tahoma" w:cs="Tahoma"/>
          <w:color w:val="000000"/>
          <w:sz w:val="28"/>
          <w:lang w:eastAsia="ru-RU"/>
        </w:rPr>
        <w:t> </w:t>
      </w:r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различаются</w:t>
      </w:r>
      <w:proofErr w:type="gramEnd"/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, Вам будет предложено сохранить данные ЕСИА в Личном кабинете на Портале</w:t>
      </w:r>
      <w:r w:rsidRPr="00EB24C2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proofErr w:type="spellStart"/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госуслуг</w:t>
      </w:r>
      <w:proofErr w:type="spellEnd"/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 xml:space="preserve"> Татарстана</w:t>
      </w:r>
      <w:r w:rsidRPr="00EB24C2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(установить привязку). Для того</w:t>
      </w:r>
      <w:proofErr w:type="gramStart"/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,</w:t>
      </w:r>
      <w:proofErr w:type="gramEnd"/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чтобы установить привязку Личного кабинета к ЕСИА и  иметь возможность в дальнейшем </w:t>
      </w:r>
      <w:proofErr w:type="spellStart"/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авторизовываться</w:t>
      </w:r>
      <w:proofErr w:type="spellEnd"/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через ЕСИА на Портале</w:t>
      </w:r>
      <w:r w:rsidRPr="00EB24C2">
        <w:rPr>
          <w:rFonts w:ascii="Tahoma" w:eastAsia="Times New Roman" w:hAnsi="Tahoma" w:cs="Tahoma"/>
          <w:color w:val="000000"/>
          <w:sz w:val="28"/>
          <w:lang w:eastAsia="ru-RU"/>
        </w:rPr>
        <w:t> </w:t>
      </w:r>
      <w:proofErr w:type="spellStart"/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госуслуг</w:t>
      </w:r>
      <w:proofErr w:type="spellEnd"/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 xml:space="preserve"> Татарстана</w:t>
      </w:r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, необходимо нажать на соответствующую кнопку «</w:t>
      </w:r>
      <w:proofErr w:type="spellStart"/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Подтвержить</w:t>
      </w:r>
      <w:proofErr w:type="spellEnd"/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замену» (Рис. 9).</w:t>
      </w:r>
    </w:p>
    <w:p w:rsidR="00EB24C2" w:rsidRPr="00EB24C2" w:rsidRDefault="00EB24C2" w:rsidP="00EB24C2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EB24C2" w:rsidRPr="00EB24C2" w:rsidRDefault="00EB24C2" w:rsidP="00EB24C2">
      <w:pPr>
        <w:shd w:val="clear" w:color="auto" w:fill="F6F6F6"/>
        <w:spacing w:after="0" w:line="270" w:lineRule="atLeast"/>
        <w:jc w:val="center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Рисунок</w:t>
      </w:r>
      <w:r w:rsidRPr="00EB24C2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EB24C2">
        <w:rPr>
          <w:rFonts w:ascii="Tahoma" w:eastAsia="Times New Roman" w:hAnsi="Tahoma" w:cs="Tahoma"/>
          <w:sz w:val="28"/>
          <w:szCs w:val="28"/>
          <w:bdr w:val="none" w:sz="0" w:space="0" w:color="auto" w:frame="1"/>
          <w:lang w:eastAsia="ru-RU"/>
        </w:rPr>
        <w:t>9</w:t>
      </w:r>
    </w:p>
    <w:p w:rsidR="00EB24C2" w:rsidRPr="00EB24C2" w:rsidRDefault="00EB24C2" w:rsidP="00EB24C2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EB24C2" w:rsidRPr="00EB24C2" w:rsidRDefault="00EB24C2" w:rsidP="00EB24C2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Также связать существующий на Портале</w:t>
      </w:r>
      <w:r w:rsidRPr="00EB24C2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proofErr w:type="spellStart"/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госуслуг</w:t>
      </w:r>
      <w:proofErr w:type="spellEnd"/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Татарстана</w:t>
      </w:r>
      <w:r w:rsidRPr="00EB24C2">
        <w:rPr>
          <w:rFonts w:ascii="Tahoma" w:eastAsia="Times New Roman" w:hAnsi="Tahoma" w:cs="Tahoma"/>
          <w:color w:val="000000"/>
          <w:sz w:val="28"/>
          <w:lang w:eastAsia="ru-RU"/>
        </w:rPr>
        <w:t> </w:t>
      </w:r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Личный кабинет с учетной записью в ЕСИА можно в разделе «Настройки» Личного кабинета, во вкладке «Привязка к ЕСИА» (Рис. 10). После нажатия на кнопку «Установить привязку к ЕСИА» произойдет переход к странице авторизации в ЕСИА. Необходимо авторизоваться в ЕСИА и установить привязку учетной записи в ЕСИА к Личному кабинету на Портале, повторив шаг 2 (рис.6).</w:t>
      </w:r>
    </w:p>
    <w:p w:rsidR="00EB24C2" w:rsidRPr="00EB24C2" w:rsidRDefault="00EB24C2" w:rsidP="00EB24C2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EB24C2" w:rsidRPr="00EB24C2" w:rsidRDefault="00EB24C2" w:rsidP="00EB24C2">
      <w:pPr>
        <w:shd w:val="clear" w:color="auto" w:fill="F6F6F6"/>
        <w:spacing w:after="0" w:line="270" w:lineRule="atLeast"/>
        <w:jc w:val="center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Рисунок</w:t>
      </w:r>
      <w:r w:rsidRPr="00EB24C2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EB24C2">
        <w:rPr>
          <w:rFonts w:ascii="Tahoma" w:eastAsia="Times New Roman" w:hAnsi="Tahoma" w:cs="Tahoma"/>
          <w:sz w:val="28"/>
          <w:szCs w:val="28"/>
          <w:bdr w:val="none" w:sz="0" w:space="0" w:color="auto" w:frame="1"/>
          <w:lang w:eastAsia="ru-RU"/>
        </w:rPr>
        <w:t>10</w:t>
      </w:r>
    </w:p>
    <w:p w:rsidR="00EB24C2" w:rsidRPr="00EB24C2" w:rsidRDefault="00EB24C2" w:rsidP="00EB24C2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При привязке учетной записи, Портал</w:t>
      </w:r>
      <w:r w:rsidRPr="00EB24C2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proofErr w:type="spellStart"/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госуслуг</w:t>
      </w:r>
      <w:proofErr w:type="spellEnd"/>
      <w:r w:rsidRPr="00EB24C2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Татарстана</w:t>
      </w:r>
      <w:r w:rsidRPr="00EB24C2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 xml:space="preserve">получает информацию об уровне учетной записи в ЕСИА. </w:t>
      </w:r>
      <w:proofErr w:type="gramStart"/>
      <w:r w:rsidRPr="00EB24C2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Большинство услуг доступны только при наличии учетной записи уровня не ниже стандартной.</w:t>
      </w:r>
      <w:proofErr w:type="gramEnd"/>
    </w:p>
    <w:p w:rsidR="00EB24C2" w:rsidRPr="00EB24C2" w:rsidRDefault="00EB24C2" w:rsidP="00EB24C2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24C2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EB24C2" w:rsidRPr="00EB24C2" w:rsidRDefault="00EB24C2" w:rsidP="00EB24C2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B24C2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Телефон службы технической поддержки</w:t>
      </w:r>
      <w:r w:rsidRPr="00EB24C2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  <w:proofErr w:type="spellStart"/>
      <w:r w:rsidRPr="00EB24C2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gosuslugi.ru</w:t>
      </w:r>
      <w:proofErr w:type="spellEnd"/>
      <w:r w:rsidRPr="00EB24C2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  <w:r w:rsidRPr="00EB24C2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– 8 (800) 100-70-10.</w:t>
      </w:r>
    </w:p>
    <w:p w:rsidR="00FC72EC" w:rsidRDefault="00FC72EC"/>
    <w:sectPr w:rsidR="00FC72EC" w:rsidSect="00FC7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24C2"/>
    <w:rsid w:val="00000BD3"/>
    <w:rsid w:val="00012256"/>
    <w:rsid w:val="00014A4C"/>
    <w:rsid w:val="00014A55"/>
    <w:rsid w:val="000211E6"/>
    <w:rsid w:val="00022B44"/>
    <w:rsid w:val="00024EAD"/>
    <w:rsid w:val="00024F01"/>
    <w:rsid w:val="000257FA"/>
    <w:rsid w:val="000264AD"/>
    <w:rsid w:val="0002693F"/>
    <w:rsid w:val="000270C3"/>
    <w:rsid w:val="00032494"/>
    <w:rsid w:val="00034991"/>
    <w:rsid w:val="00035EB4"/>
    <w:rsid w:val="00037653"/>
    <w:rsid w:val="00040205"/>
    <w:rsid w:val="00040A5D"/>
    <w:rsid w:val="00041DDD"/>
    <w:rsid w:val="000511A0"/>
    <w:rsid w:val="000533DA"/>
    <w:rsid w:val="00054C67"/>
    <w:rsid w:val="00066AF8"/>
    <w:rsid w:val="00074A27"/>
    <w:rsid w:val="0007764A"/>
    <w:rsid w:val="00080446"/>
    <w:rsid w:val="00085AA0"/>
    <w:rsid w:val="000925A7"/>
    <w:rsid w:val="000947A1"/>
    <w:rsid w:val="000960BC"/>
    <w:rsid w:val="00097EE0"/>
    <w:rsid w:val="00097F85"/>
    <w:rsid w:val="000A00AE"/>
    <w:rsid w:val="000A1255"/>
    <w:rsid w:val="000A6714"/>
    <w:rsid w:val="000A6FFA"/>
    <w:rsid w:val="000A7D44"/>
    <w:rsid w:val="000B0307"/>
    <w:rsid w:val="000B06A6"/>
    <w:rsid w:val="000B1744"/>
    <w:rsid w:val="000B3453"/>
    <w:rsid w:val="000B38E9"/>
    <w:rsid w:val="000B3E96"/>
    <w:rsid w:val="000B450D"/>
    <w:rsid w:val="000B4DDD"/>
    <w:rsid w:val="000B72FE"/>
    <w:rsid w:val="000C2D81"/>
    <w:rsid w:val="000C4D91"/>
    <w:rsid w:val="000C754C"/>
    <w:rsid w:val="000D364B"/>
    <w:rsid w:val="000D456C"/>
    <w:rsid w:val="000D45AF"/>
    <w:rsid w:val="000D5449"/>
    <w:rsid w:val="000D5B2A"/>
    <w:rsid w:val="000E1147"/>
    <w:rsid w:val="000E2F79"/>
    <w:rsid w:val="000F053D"/>
    <w:rsid w:val="000F0BB4"/>
    <w:rsid w:val="000F0EB1"/>
    <w:rsid w:val="000F13D0"/>
    <w:rsid w:val="000F1B12"/>
    <w:rsid w:val="000F1FA8"/>
    <w:rsid w:val="000F54D3"/>
    <w:rsid w:val="000F5853"/>
    <w:rsid w:val="000F693C"/>
    <w:rsid w:val="000F74F8"/>
    <w:rsid w:val="001025CE"/>
    <w:rsid w:val="001046A8"/>
    <w:rsid w:val="00110016"/>
    <w:rsid w:val="00110613"/>
    <w:rsid w:val="00113EEB"/>
    <w:rsid w:val="00114A3D"/>
    <w:rsid w:val="00123B4B"/>
    <w:rsid w:val="00127B6D"/>
    <w:rsid w:val="00127F46"/>
    <w:rsid w:val="00130C93"/>
    <w:rsid w:val="0013176B"/>
    <w:rsid w:val="001320D7"/>
    <w:rsid w:val="00132166"/>
    <w:rsid w:val="0014017C"/>
    <w:rsid w:val="00141D3C"/>
    <w:rsid w:val="00143E50"/>
    <w:rsid w:val="00146E25"/>
    <w:rsid w:val="0014793B"/>
    <w:rsid w:val="00150389"/>
    <w:rsid w:val="001506E1"/>
    <w:rsid w:val="00150960"/>
    <w:rsid w:val="00150F00"/>
    <w:rsid w:val="001519EC"/>
    <w:rsid w:val="00154E9B"/>
    <w:rsid w:val="0015576F"/>
    <w:rsid w:val="00160F4E"/>
    <w:rsid w:val="00162F96"/>
    <w:rsid w:val="00164473"/>
    <w:rsid w:val="001661D0"/>
    <w:rsid w:val="00171A4E"/>
    <w:rsid w:val="00172744"/>
    <w:rsid w:val="001731EE"/>
    <w:rsid w:val="00173942"/>
    <w:rsid w:val="00175642"/>
    <w:rsid w:val="001761F6"/>
    <w:rsid w:val="00176BEC"/>
    <w:rsid w:val="001777D2"/>
    <w:rsid w:val="00180387"/>
    <w:rsid w:val="00183833"/>
    <w:rsid w:val="001845BF"/>
    <w:rsid w:val="00186BEC"/>
    <w:rsid w:val="00192E48"/>
    <w:rsid w:val="001945E2"/>
    <w:rsid w:val="001945E3"/>
    <w:rsid w:val="001A0E32"/>
    <w:rsid w:val="001B0D0D"/>
    <w:rsid w:val="001B48CF"/>
    <w:rsid w:val="001C04F7"/>
    <w:rsid w:val="001E2E14"/>
    <w:rsid w:val="001E7A6B"/>
    <w:rsid w:val="001F1A0D"/>
    <w:rsid w:val="001F2556"/>
    <w:rsid w:val="001F28F5"/>
    <w:rsid w:val="001F2AF8"/>
    <w:rsid w:val="001F411F"/>
    <w:rsid w:val="001F689A"/>
    <w:rsid w:val="001F6B58"/>
    <w:rsid w:val="001F6FEF"/>
    <w:rsid w:val="00201F6E"/>
    <w:rsid w:val="002021EB"/>
    <w:rsid w:val="00203146"/>
    <w:rsid w:val="00206309"/>
    <w:rsid w:val="00206A72"/>
    <w:rsid w:val="0020785E"/>
    <w:rsid w:val="002148F7"/>
    <w:rsid w:val="002167BA"/>
    <w:rsid w:val="0022067E"/>
    <w:rsid w:val="00222B06"/>
    <w:rsid w:val="00231EA6"/>
    <w:rsid w:val="00231F81"/>
    <w:rsid w:val="00232E80"/>
    <w:rsid w:val="002365F8"/>
    <w:rsid w:val="00236C03"/>
    <w:rsid w:val="002375BD"/>
    <w:rsid w:val="002376C5"/>
    <w:rsid w:val="0024129C"/>
    <w:rsid w:val="002424F5"/>
    <w:rsid w:val="00242806"/>
    <w:rsid w:val="00246359"/>
    <w:rsid w:val="002463A7"/>
    <w:rsid w:val="002522BB"/>
    <w:rsid w:val="002526E2"/>
    <w:rsid w:val="00253A94"/>
    <w:rsid w:val="00257554"/>
    <w:rsid w:val="002578E8"/>
    <w:rsid w:val="00264C22"/>
    <w:rsid w:val="0027141F"/>
    <w:rsid w:val="002718A7"/>
    <w:rsid w:val="00272878"/>
    <w:rsid w:val="00273574"/>
    <w:rsid w:val="0028099D"/>
    <w:rsid w:val="002827CE"/>
    <w:rsid w:val="00282D12"/>
    <w:rsid w:val="00283BF5"/>
    <w:rsid w:val="00283CF2"/>
    <w:rsid w:val="00286739"/>
    <w:rsid w:val="002919CB"/>
    <w:rsid w:val="00291FBF"/>
    <w:rsid w:val="00293E77"/>
    <w:rsid w:val="00295B4F"/>
    <w:rsid w:val="002A2CFC"/>
    <w:rsid w:val="002A3B93"/>
    <w:rsid w:val="002A3FA7"/>
    <w:rsid w:val="002A40B1"/>
    <w:rsid w:val="002A6C2E"/>
    <w:rsid w:val="002A6E06"/>
    <w:rsid w:val="002B17F1"/>
    <w:rsid w:val="002B20B2"/>
    <w:rsid w:val="002B31F8"/>
    <w:rsid w:val="002B3AFE"/>
    <w:rsid w:val="002B4D32"/>
    <w:rsid w:val="002B7833"/>
    <w:rsid w:val="002C32E1"/>
    <w:rsid w:val="002C35BD"/>
    <w:rsid w:val="002C50CE"/>
    <w:rsid w:val="002C7820"/>
    <w:rsid w:val="002D0488"/>
    <w:rsid w:val="002D52B0"/>
    <w:rsid w:val="002D5F2D"/>
    <w:rsid w:val="002D6B29"/>
    <w:rsid w:val="002E10A2"/>
    <w:rsid w:val="002E10AD"/>
    <w:rsid w:val="002E1231"/>
    <w:rsid w:val="002E3262"/>
    <w:rsid w:val="002E44E1"/>
    <w:rsid w:val="002E721D"/>
    <w:rsid w:val="002F08F3"/>
    <w:rsid w:val="002F3508"/>
    <w:rsid w:val="002F3696"/>
    <w:rsid w:val="002F40D4"/>
    <w:rsid w:val="003002CF"/>
    <w:rsid w:val="00305DB7"/>
    <w:rsid w:val="003060AF"/>
    <w:rsid w:val="0031331D"/>
    <w:rsid w:val="00314AAF"/>
    <w:rsid w:val="00327368"/>
    <w:rsid w:val="00331346"/>
    <w:rsid w:val="00332360"/>
    <w:rsid w:val="00333A7D"/>
    <w:rsid w:val="00334694"/>
    <w:rsid w:val="003360CB"/>
    <w:rsid w:val="00344B89"/>
    <w:rsid w:val="00346F8F"/>
    <w:rsid w:val="003511F6"/>
    <w:rsid w:val="00360F24"/>
    <w:rsid w:val="00361608"/>
    <w:rsid w:val="00365F32"/>
    <w:rsid w:val="0036622A"/>
    <w:rsid w:val="00367CDE"/>
    <w:rsid w:val="00372197"/>
    <w:rsid w:val="00373210"/>
    <w:rsid w:val="0037784C"/>
    <w:rsid w:val="003800DB"/>
    <w:rsid w:val="003808E2"/>
    <w:rsid w:val="00381B6B"/>
    <w:rsid w:val="00383D04"/>
    <w:rsid w:val="00384A2D"/>
    <w:rsid w:val="00385BBE"/>
    <w:rsid w:val="003861AA"/>
    <w:rsid w:val="003873E4"/>
    <w:rsid w:val="00387876"/>
    <w:rsid w:val="00391C05"/>
    <w:rsid w:val="003922B7"/>
    <w:rsid w:val="00394566"/>
    <w:rsid w:val="00397180"/>
    <w:rsid w:val="003A5BDE"/>
    <w:rsid w:val="003A5C36"/>
    <w:rsid w:val="003B5E09"/>
    <w:rsid w:val="003B66DC"/>
    <w:rsid w:val="003B7568"/>
    <w:rsid w:val="003B7C21"/>
    <w:rsid w:val="003C3B1F"/>
    <w:rsid w:val="003C3D01"/>
    <w:rsid w:val="003D7D2C"/>
    <w:rsid w:val="003E002B"/>
    <w:rsid w:val="003E4F0D"/>
    <w:rsid w:val="003E797E"/>
    <w:rsid w:val="003F40C3"/>
    <w:rsid w:val="003F6504"/>
    <w:rsid w:val="003F678A"/>
    <w:rsid w:val="003F7B3E"/>
    <w:rsid w:val="00400F05"/>
    <w:rsid w:val="0040143A"/>
    <w:rsid w:val="004058AA"/>
    <w:rsid w:val="00406133"/>
    <w:rsid w:val="004109CE"/>
    <w:rsid w:val="0041359E"/>
    <w:rsid w:val="00415C81"/>
    <w:rsid w:val="00421A8C"/>
    <w:rsid w:val="004224E1"/>
    <w:rsid w:val="00422EE1"/>
    <w:rsid w:val="00422F35"/>
    <w:rsid w:val="0042444E"/>
    <w:rsid w:val="004254E9"/>
    <w:rsid w:val="004263C3"/>
    <w:rsid w:val="00426EB6"/>
    <w:rsid w:val="00430AD3"/>
    <w:rsid w:val="004324E1"/>
    <w:rsid w:val="00433436"/>
    <w:rsid w:val="004401D6"/>
    <w:rsid w:val="00441DCB"/>
    <w:rsid w:val="00444945"/>
    <w:rsid w:val="00446532"/>
    <w:rsid w:val="00446686"/>
    <w:rsid w:val="00447363"/>
    <w:rsid w:val="00453950"/>
    <w:rsid w:val="00454354"/>
    <w:rsid w:val="004544E5"/>
    <w:rsid w:val="004570DE"/>
    <w:rsid w:val="00460654"/>
    <w:rsid w:val="00461C41"/>
    <w:rsid w:val="00463A83"/>
    <w:rsid w:val="00464241"/>
    <w:rsid w:val="00465651"/>
    <w:rsid w:val="00471586"/>
    <w:rsid w:val="00471FE7"/>
    <w:rsid w:val="004720D4"/>
    <w:rsid w:val="00472C09"/>
    <w:rsid w:val="00477BCC"/>
    <w:rsid w:val="00480B0A"/>
    <w:rsid w:val="00482706"/>
    <w:rsid w:val="00485E02"/>
    <w:rsid w:val="00490609"/>
    <w:rsid w:val="0049177D"/>
    <w:rsid w:val="00491BF4"/>
    <w:rsid w:val="00493566"/>
    <w:rsid w:val="004946DA"/>
    <w:rsid w:val="004A0064"/>
    <w:rsid w:val="004A388D"/>
    <w:rsid w:val="004A4A6E"/>
    <w:rsid w:val="004A4ADE"/>
    <w:rsid w:val="004A74F6"/>
    <w:rsid w:val="004B321D"/>
    <w:rsid w:val="004B7966"/>
    <w:rsid w:val="004C50A8"/>
    <w:rsid w:val="004C60D3"/>
    <w:rsid w:val="004C633F"/>
    <w:rsid w:val="004C6484"/>
    <w:rsid w:val="004C7A1F"/>
    <w:rsid w:val="004D0324"/>
    <w:rsid w:val="004D145B"/>
    <w:rsid w:val="004D6D2D"/>
    <w:rsid w:val="004E1804"/>
    <w:rsid w:val="004E24F6"/>
    <w:rsid w:val="004F0D31"/>
    <w:rsid w:val="004F45FE"/>
    <w:rsid w:val="00505344"/>
    <w:rsid w:val="00510173"/>
    <w:rsid w:val="00511E6D"/>
    <w:rsid w:val="00513ADD"/>
    <w:rsid w:val="00515F52"/>
    <w:rsid w:val="00516445"/>
    <w:rsid w:val="00516704"/>
    <w:rsid w:val="00520A9E"/>
    <w:rsid w:val="00520FC1"/>
    <w:rsid w:val="00525675"/>
    <w:rsid w:val="00526AC0"/>
    <w:rsid w:val="00532497"/>
    <w:rsid w:val="00537E92"/>
    <w:rsid w:val="00537F33"/>
    <w:rsid w:val="00540A28"/>
    <w:rsid w:val="005426D4"/>
    <w:rsid w:val="00544A38"/>
    <w:rsid w:val="005525DC"/>
    <w:rsid w:val="005557E5"/>
    <w:rsid w:val="00561E64"/>
    <w:rsid w:val="00562B80"/>
    <w:rsid w:val="00563A96"/>
    <w:rsid w:val="00566524"/>
    <w:rsid w:val="00570334"/>
    <w:rsid w:val="00574700"/>
    <w:rsid w:val="005820FA"/>
    <w:rsid w:val="00583E21"/>
    <w:rsid w:val="005905E5"/>
    <w:rsid w:val="0059092C"/>
    <w:rsid w:val="00590C50"/>
    <w:rsid w:val="00595342"/>
    <w:rsid w:val="00595EB8"/>
    <w:rsid w:val="0059654B"/>
    <w:rsid w:val="005A3316"/>
    <w:rsid w:val="005A4100"/>
    <w:rsid w:val="005A591A"/>
    <w:rsid w:val="005A5A68"/>
    <w:rsid w:val="005B081C"/>
    <w:rsid w:val="005B0A09"/>
    <w:rsid w:val="005B12E3"/>
    <w:rsid w:val="005C2CCA"/>
    <w:rsid w:val="005C6221"/>
    <w:rsid w:val="005D6370"/>
    <w:rsid w:val="005E28A2"/>
    <w:rsid w:val="005E411C"/>
    <w:rsid w:val="005E4A96"/>
    <w:rsid w:val="005E57D9"/>
    <w:rsid w:val="005F0D39"/>
    <w:rsid w:val="005F14AE"/>
    <w:rsid w:val="005F1BE2"/>
    <w:rsid w:val="005F4AD0"/>
    <w:rsid w:val="005F5225"/>
    <w:rsid w:val="005F756E"/>
    <w:rsid w:val="00600DDE"/>
    <w:rsid w:val="0060417C"/>
    <w:rsid w:val="00604C41"/>
    <w:rsid w:val="00604C59"/>
    <w:rsid w:val="00606978"/>
    <w:rsid w:val="006223F0"/>
    <w:rsid w:val="006226B8"/>
    <w:rsid w:val="00632143"/>
    <w:rsid w:val="006343E7"/>
    <w:rsid w:val="00635ACF"/>
    <w:rsid w:val="00636626"/>
    <w:rsid w:val="006370BA"/>
    <w:rsid w:val="00640E6B"/>
    <w:rsid w:val="006429E1"/>
    <w:rsid w:val="0064509D"/>
    <w:rsid w:val="006460AB"/>
    <w:rsid w:val="006513C8"/>
    <w:rsid w:val="006515DC"/>
    <w:rsid w:val="00653BF7"/>
    <w:rsid w:val="006573AE"/>
    <w:rsid w:val="00657EE0"/>
    <w:rsid w:val="006602CB"/>
    <w:rsid w:val="006612EE"/>
    <w:rsid w:val="006645D9"/>
    <w:rsid w:val="00664837"/>
    <w:rsid w:val="00670E6F"/>
    <w:rsid w:val="006727FE"/>
    <w:rsid w:val="00676EC8"/>
    <w:rsid w:val="00690D22"/>
    <w:rsid w:val="00696225"/>
    <w:rsid w:val="0069685B"/>
    <w:rsid w:val="00697420"/>
    <w:rsid w:val="006A0B14"/>
    <w:rsid w:val="006A0B2C"/>
    <w:rsid w:val="006A1203"/>
    <w:rsid w:val="006A20E9"/>
    <w:rsid w:val="006A2494"/>
    <w:rsid w:val="006A2C6C"/>
    <w:rsid w:val="006A38C7"/>
    <w:rsid w:val="006A4F3C"/>
    <w:rsid w:val="006B0ADA"/>
    <w:rsid w:val="006B3705"/>
    <w:rsid w:val="006B3CDE"/>
    <w:rsid w:val="006B4B12"/>
    <w:rsid w:val="006C083A"/>
    <w:rsid w:val="006C08D3"/>
    <w:rsid w:val="006C3ADD"/>
    <w:rsid w:val="006C3CA8"/>
    <w:rsid w:val="006C4B8D"/>
    <w:rsid w:val="006C4E3F"/>
    <w:rsid w:val="006D01AF"/>
    <w:rsid w:val="006D5CB4"/>
    <w:rsid w:val="006E0E45"/>
    <w:rsid w:val="006E559D"/>
    <w:rsid w:val="006E5867"/>
    <w:rsid w:val="006E7027"/>
    <w:rsid w:val="006E7F75"/>
    <w:rsid w:val="006F10CA"/>
    <w:rsid w:val="006F11EE"/>
    <w:rsid w:val="006F2DE0"/>
    <w:rsid w:val="006F7F45"/>
    <w:rsid w:val="0070782F"/>
    <w:rsid w:val="00713061"/>
    <w:rsid w:val="0071484F"/>
    <w:rsid w:val="00714939"/>
    <w:rsid w:val="00716462"/>
    <w:rsid w:val="00722531"/>
    <w:rsid w:val="007258D0"/>
    <w:rsid w:val="00731F99"/>
    <w:rsid w:val="007342DC"/>
    <w:rsid w:val="00735AE3"/>
    <w:rsid w:val="00736339"/>
    <w:rsid w:val="00737C9F"/>
    <w:rsid w:val="007405BE"/>
    <w:rsid w:val="00740BB6"/>
    <w:rsid w:val="00741B94"/>
    <w:rsid w:val="00745039"/>
    <w:rsid w:val="00745BB9"/>
    <w:rsid w:val="00745EB0"/>
    <w:rsid w:val="0074628C"/>
    <w:rsid w:val="007509AC"/>
    <w:rsid w:val="007567A6"/>
    <w:rsid w:val="00757C68"/>
    <w:rsid w:val="00757C6A"/>
    <w:rsid w:val="00757D8B"/>
    <w:rsid w:val="00761987"/>
    <w:rsid w:val="00763831"/>
    <w:rsid w:val="00767C14"/>
    <w:rsid w:val="0077134F"/>
    <w:rsid w:val="00775021"/>
    <w:rsid w:val="0077683F"/>
    <w:rsid w:val="0078048B"/>
    <w:rsid w:val="00781053"/>
    <w:rsid w:val="00784A9A"/>
    <w:rsid w:val="0078532A"/>
    <w:rsid w:val="007857FD"/>
    <w:rsid w:val="007875CA"/>
    <w:rsid w:val="00787A01"/>
    <w:rsid w:val="00792B6E"/>
    <w:rsid w:val="00792C4B"/>
    <w:rsid w:val="007A377B"/>
    <w:rsid w:val="007A688F"/>
    <w:rsid w:val="007A68C9"/>
    <w:rsid w:val="007A7019"/>
    <w:rsid w:val="007B1101"/>
    <w:rsid w:val="007B6A16"/>
    <w:rsid w:val="007C26E3"/>
    <w:rsid w:val="007C2976"/>
    <w:rsid w:val="007C4E19"/>
    <w:rsid w:val="007D1D5A"/>
    <w:rsid w:val="007D340B"/>
    <w:rsid w:val="007D6B3B"/>
    <w:rsid w:val="007E0166"/>
    <w:rsid w:val="007E2130"/>
    <w:rsid w:val="007E2C4A"/>
    <w:rsid w:val="007E3365"/>
    <w:rsid w:val="007E7379"/>
    <w:rsid w:val="007F3659"/>
    <w:rsid w:val="007F4BD8"/>
    <w:rsid w:val="007F685D"/>
    <w:rsid w:val="007F74B2"/>
    <w:rsid w:val="00803189"/>
    <w:rsid w:val="00804393"/>
    <w:rsid w:val="008063D9"/>
    <w:rsid w:val="00806DCA"/>
    <w:rsid w:val="00806FEA"/>
    <w:rsid w:val="00807342"/>
    <w:rsid w:val="008137B1"/>
    <w:rsid w:val="0081443B"/>
    <w:rsid w:val="00815AA7"/>
    <w:rsid w:val="00817155"/>
    <w:rsid w:val="0082217D"/>
    <w:rsid w:val="00826030"/>
    <w:rsid w:val="00826628"/>
    <w:rsid w:val="0083191B"/>
    <w:rsid w:val="0083200E"/>
    <w:rsid w:val="00840B44"/>
    <w:rsid w:val="00841ED2"/>
    <w:rsid w:val="0084360D"/>
    <w:rsid w:val="00843BF4"/>
    <w:rsid w:val="008440EF"/>
    <w:rsid w:val="00845A03"/>
    <w:rsid w:val="00846C4C"/>
    <w:rsid w:val="00846D63"/>
    <w:rsid w:val="0085078D"/>
    <w:rsid w:val="00854B19"/>
    <w:rsid w:val="008552BE"/>
    <w:rsid w:val="00856F49"/>
    <w:rsid w:val="00857431"/>
    <w:rsid w:val="00857B7D"/>
    <w:rsid w:val="0086206E"/>
    <w:rsid w:val="0086422C"/>
    <w:rsid w:val="00865C02"/>
    <w:rsid w:val="00866364"/>
    <w:rsid w:val="00871DDD"/>
    <w:rsid w:val="00876A79"/>
    <w:rsid w:val="008778B8"/>
    <w:rsid w:val="00881CF8"/>
    <w:rsid w:val="008824EE"/>
    <w:rsid w:val="008929FB"/>
    <w:rsid w:val="008943EE"/>
    <w:rsid w:val="00894F67"/>
    <w:rsid w:val="008A2375"/>
    <w:rsid w:val="008A33F9"/>
    <w:rsid w:val="008A48FD"/>
    <w:rsid w:val="008A5F7A"/>
    <w:rsid w:val="008B206D"/>
    <w:rsid w:val="008B2409"/>
    <w:rsid w:val="008B4885"/>
    <w:rsid w:val="008C0797"/>
    <w:rsid w:val="008C3A04"/>
    <w:rsid w:val="008C5008"/>
    <w:rsid w:val="008C77B8"/>
    <w:rsid w:val="008C7CFF"/>
    <w:rsid w:val="008D0F8E"/>
    <w:rsid w:val="008D277C"/>
    <w:rsid w:val="008D3AF5"/>
    <w:rsid w:val="008D3FB5"/>
    <w:rsid w:val="008D4337"/>
    <w:rsid w:val="008D596E"/>
    <w:rsid w:val="008D5CB5"/>
    <w:rsid w:val="008D656C"/>
    <w:rsid w:val="008E77D1"/>
    <w:rsid w:val="008F0C48"/>
    <w:rsid w:val="008F15FF"/>
    <w:rsid w:val="008F1969"/>
    <w:rsid w:val="008F4C71"/>
    <w:rsid w:val="008F6BC0"/>
    <w:rsid w:val="009007A3"/>
    <w:rsid w:val="00900D62"/>
    <w:rsid w:val="00900FD7"/>
    <w:rsid w:val="009038B2"/>
    <w:rsid w:val="00907427"/>
    <w:rsid w:val="00913B47"/>
    <w:rsid w:val="009140E4"/>
    <w:rsid w:val="00916818"/>
    <w:rsid w:val="009179F5"/>
    <w:rsid w:val="00924027"/>
    <w:rsid w:val="0092402F"/>
    <w:rsid w:val="00925B57"/>
    <w:rsid w:val="009311A0"/>
    <w:rsid w:val="00934387"/>
    <w:rsid w:val="00937D62"/>
    <w:rsid w:val="00943CFF"/>
    <w:rsid w:val="00945C5A"/>
    <w:rsid w:val="009472AA"/>
    <w:rsid w:val="00947C36"/>
    <w:rsid w:val="00952F68"/>
    <w:rsid w:val="00954FB6"/>
    <w:rsid w:val="009572A6"/>
    <w:rsid w:val="009575CB"/>
    <w:rsid w:val="0096419B"/>
    <w:rsid w:val="00964C15"/>
    <w:rsid w:val="00965412"/>
    <w:rsid w:val="00965E45"/>
    <w:rsid w:val="0097652F"/>
    <w:rsid w:val="00981BEA"/>
    <w:rsid w:val="0098237D"/>
    <w:rsid w:val="0098372A"/>
    <w:rsid w:val="009846F3"/>
    <w:rsid w:val="00986EF5"/>
    <w:rsid w:val="00987504"/>
    <w:rsid w:val="00991781"/>
    <w:rsid w:val="00992A73"/>
    <w:rsid w:val="00994031"/>
    <w:rsid w:val="00997691"/>
    <w:rsid w:val="00997A44"/>
    <w:rsid w:val="009A035F"/>
    <w:rsid w:val="009A33FC"/>
    <w:rsid w:val="009A3A27"/>
    <w:rsid w:val="009A4A46"/>
    <w:rsid w:val="009A7092"/>
    <w:rsid w:val="009A7994"/>
    <w:rsid w:val="009B0771"/>
    <w:rsid w:val="009B650A"/>
    <w:rsid w:val="009B7AC1"/>
    <w:rsid w:val="009B7B13"/>
    <w:rsid w:val="009C257D"/>
    <w:rsid w:val="009C4C63"/>
    <w:rsid w:val="009C535C"/>
    <w:rsid w:val="009D2510"/>
    <w:rsid w:val="009D3D63"/>
    <w:rsid w:val="009E79F8"/>
    <w:rsid w:val="009F05F5"/>
    <w:rsid w:val="009F17C7"/>
    <w:rsid w:val="009F251B"/>
    <w:rsid w:val="009F2BBB"/>
    <w:rsid w:val="009F39C0"/>
    <w:rsid w:val="009F432D"/>
    <w:rsid w:val="009F46E9"/>
    <w:rsid w:val="009F78FC"/>
    <w:rsid w:val="00A03B41"/>
    <w:rsid w:val="00A049A0"/>
    <w:rsid w:val="00A101EE"/>
    <w:rsid w:val="00A10825"/>
    <w:rsid w:val="00A109B2"/>
    <w:rsid w:val="00A10FD3"/>
    <w:rsid w:val="00A11C79"/>
    <w:rsid w:val="00A12D43"/>
    <w:rsid w:val="00A14510"/>
    <w:rsid w:val="00A1581F"/>
    <w:rsid w:val="00A2408D"/>
    <w:rsid w:val="00A27110"/>
    <w:rsid w:val="00A3093F"/>
    <w:rsid w:val="00A30A20"/>
    <w:rsid w:val="00A36B02"/>
    <w:rsid w:val="00A375D3"/>
    <w:rsid w:val="00A4009F"/>
    <w:rsid w:val="00A40CC1"/>
    <w:rsid w:val="00A4466D"/>
    <w:rsid w:val="00A46848"/>
    <w:rsid w:val="00A51412"/>
    <w:rsid w:val="00A550E6"/>
    <w:rsid w:val="00A56AEF"/>
    <w:rsid w:val="00A6547C"/>
    <w:rsid w:val="00A668FF"/>
    <w:rsid w:val="00A67B10"/>
    <w:rsid w:val="00A749BD"/>
    <w:rsid w:val="00A75AD1"/>
    <w:rsid w:val="00A76A45"/>
    <w:rsid w:val="00A77FE1"/>
    <w:rsid w:val="00A817A4"/>
    <w:rsid w:val="00A87DA0"/>
    <w:rsid w:val="00A9134C"/>
    <w:rsid w:val="00A93AF9"/>
    <w:rsid w:val="00A95CDD"/>
    <w:rsid w:val="00A97E8B"/>
    <w:rsid w:val="00AA16AF"/>
    <w:rsid w:val="00AA326B"/>
    <w:rsid w:val="00AA6A76"/>
    <w:rsid w:val="00AB00DA"/>
    <w:rsid w:val="00AB2588"/>
    <w:rsid w:val="00AC2432"/>
    <w:rsid w:val="00AC2E77"/>
    <w:rsid w:val="00AD09D8"/>
    <w:rsid w:val="00AD18C1"/>
    <w:rsid w:val="00AD215D"/>
    <w:rsid w:val="00AD33A4"/>
    <w:rsid w:val="00AD6F72"/>
    <w:rsid w:val="00AD78C6"/>
    <w:rsid w:val="00AE0403"/>
    <w:rsid w:val="00AE4A9D"/>
    <w:rsid w:val="00AE6CA4"/>
    <w:rsid w:val="00AF00FB"/>
    <w:rsid w:val="00AF37E2"/>
    <w:rsid w:val="00B02939"/>
    <w:rsid w:val="00B034EB"/>
    <w:rsid w:val="00B12E9F"/>
    <w:rsid w:val="00B16FD9"/>
    <w:rsid w:val="00B20053"/>
    <w:rsid w:val="00B20F98"/>
    <w:rsid w:val="00B21C14"/>
    <w:rsid w:val="00B259EB"/>
    <w:rsid w:val="00B27A34"/>
    <w:rsid w:val="00B27B68"/>
    <w:rsid w:val="00B30185"/>
    <w:rsid w:val="00B304AD"/>
    <w:rsid w:val="00B30631"/>
    <w:rsid w:val="00B33B22"/>
    <w:rsid w:val="00B37163"/>
    <w:rsid w:val="00B37B25"/>
    <w:rsid w:val="00B470E2"/>
    <w:rsid w:val="00B51093"/>
    <w:rsid w:val="00B53D50"/>
    <w:rsid w:val="00B54B08"/>
    <w:rsid w:val="00B5693C"/>
    <w:rsid w:val="00B56C38"/>
    <w:rsid w:val="00B5774D"/>
    <w:rsid w:val="00B60594"/>
    <w:rsid w:val="00B64112"/>
    <w:rsid w:val="00B65B1E"/>
    <w:rsid w:val="00B7085E"/>
    <w:rsid w:val="00B72EE1"/>
    <w:rsid w:val="00B76032"/>
    <w:rsid w:val="00B76CF6"/>
    <w:rsid w:val="00B778D6"/>
    <w:rsid w:val="00B83428"/>
    <w:rsid w:val="00B8498E"/>
    <w:rsid w:val="00B85447"/>
    <w:rsid w:val="00B85A06"/>
    <w:rsid w:val="00B86269"/>
    <w:rsid w:val="00B90AB5"/>
    <w:rsid w:val="00B90BC9"/>
    <w:rsid w:val="00B92245"/>
    <w:rsid w:val="00B92C8E"/>
    <w:rsid w:val="00B92F2C"/>
    <w:rsid w:val="00B930D0"/>
    <w:rsid w:val="00B94086"/>
    <w:rsid w:val="00B95668"/>
    <w:rsid w:val="00B95BA2"/>
    <w:rsid w:val="00BA22CF"/>
    <w:rsid w:val="00BA3640"/>
    <w:rsid w:val="00BA3CBB"/>
    <w:rsid w:val="00BB1474"/>
    <w:rsid w:val="00BB192E"/>
    <w:rsid w:val="00BB4D44"/>
    <w:rsid w:val="00BB74D7"/>
    <w:rsid w:val="00BC14F0"/>
    <w:rsid w:val="00BC495A"/>
    <w:rsid w:val="00BC5AA8"/>
    <w:rsid w:val="00BC7003"/>
    <w:rsid w:val="00BD10B7"/>
    <w:rsid w:val="00BD151A"/>
    <w:rsid w:val="00BD18C8"/>
    <w:rsid w:val="00BD4218"/>
    <w:rsid w:val="00BD5CDF"/>
    <w:rsid w:val="00BD7502"/>
    <w:rsid w:val="00BD7719"/>
    <w:rsid w:val="00BE1A16"/>
    <w:rsid w:val="00BE2E5D"/>
    <w:rsid w:val="00BE397C"/>
    <w:rsid w:val="00BE3AAE"/>
    <w:rsid w:val="00BE5186"/>
    <w:rsid w:val="00BF1B96"/>
    <w:rsid w:val="00BF1E77"/>
    <w:rsid w:val="00BF4541"/>
    <w:rsid w:val="00BF63A4"/>
    <w:rsid w:val="00BF64AF"/>
    <w:rsid w:val="00BF65B5"/>
    <w:rsid w:val="00BF793D"/>
    <w:rsid w:val="00C00A8E"/>
    <w:rsid w:val="00C02E34"/>
    <w:rsid w:val="00C12679"/>
    <w:rsid w:val="00C132C5"/>
    <w:rsid w:val="00C15071"/>
    <w:rsid w:val="00C15A48"/>
    <w:rsid w:val="00C176F7"/>
    <w:rsid w:val="00C20354"/>
    <w:rsid w:val="00C23697"/>
    <w:rsid w:val="00C2529B"/>
    <w:rsid w:val="00C338A8"/>
    <w:rsid w:val="00C353AD"/>
    <w:rsid w:val="00C36EAA"/>
    <w:rsid w:val="00C4171B"/>
    <w:rsid w:val="00C41809"/>
    <w:rsid w:val="00C420A6"/>
    <w:rsid w:val="00C44C9D"/>
    <w:rsid w:val="00C543E8"/>
    <w:rsid w:val="00C549A2"/>
    <w:rsid w:val="00C55795"/>
    <w:rsid w:val="00C60C1A"/>
    <w:rsid w:val="00C656BF"/>
    <w:rsid w:val="00C6653E"/>
    <w:rsid w:val="00C66B31"/>
    <w:rsid w:val="00C673D3"/>
    <w:rsid w:val="00C678BD"/>
    <w:rsid w:val="00C70BD5"/>
    <w:rsid w:val="00C7163B"/>
    <w:rsid w:val="00C71FDD"/>
    <w:rsid w:val="00C75211"/>
    <w:rsid w:val="00C75D21"/>
    <w:rsid w:val="00C80AA6"/>
    <w:rsid w:val="00C80E4E"/>
    <w:rsid w:val="00C82047"/>
    <w:rsid w:val="00C863E3"/>
    <w:rsid w:val="00C86AA2"/>
    <w:rsid w:val="00C94D7F"/>
    <w:rsid w:val="00C964B5"/>
    <w:rsid w:val="00CA1A97"/>
    <w:rsid w:val="00CA4C0E"/>
    <w:rsid w:val="00CA5F53"/>
    <w:rsid w:val="00CB2152"/>
    <w:rsid w:val="00CB5014"/>
    <w:rsid w:val="00CD0B01"/>
    <w:rsid w:val="00CD5B93"/>
    <w:rsid w:val="00CD5DAE"/>
    <w:rsid w:val="00CD6BCC"/>
    <w:rsid w:val="00CE0558"/>
    <w:rsid w:val="00CE299A"/>
    <w:rsid w:val="00CE48E9"/>
    <w:rsid w:val="00CE5F3B"/>
    <w:rsid w:val="00CE681F"/>
    <w:rsid w:val="00CE72A4"/>
    <w:rsid w:val="00CE7660"/>
    <w:rsid w:val="00CF2628"/>
    <w:rsid w:val="00CF6325"/>
    <w:rsid w:val="00CF7E17"/>
    <w:rsid w:val="00D01EA1"/>
    <w:rsid w:val="00D0282E"/>
    <w:rsid w:val="00D076EB"/>
    <w:rsid w:val="00D101AE"/>
    <w:rsid w:val="00D104E7"/>
    <w:rsid w:val="00D10529"/>
    <w:rsid w:val="00D1115D"/>
    <w:rsid w:val="00D1291F"/>
    <w:rsid w:val="00D13ED5"/>
    <w:rsid w:val="00D17C20"/>
    <w:rsid w:val="00D238A8"/>
    <w:rsid w:val="00D2540B"/>
    <w:rsid w:val="00D25746"/>
    <w:rsid w:val="00D269DA"/>
    <w:rsid w:val="00D33C77"/>
    <w:rsid w:val="00D35252"/>
    <w:rsid w:val="00D436B2"/>
    <w:rsid w:val="00D44109"/>
    <w:rsid w:val="00D47468"/>
    <w:rsid w:val="00D5224E"/>
    <w:rsid w:val="00D54136"/>
    <w:rsid w:val="00D54BA9"/>
    <w:rsid w:val="00D56388"/>
    <w:rsid w:val="00D567FE"/>
    <w:rsid w:val="00D57D2E"/>
    <w:rsid w:val="00D6103A"/>
    <w:rsid w:val="00D62956"/>
    <w:rsid w:val="00D641FF"/>
    <w:rsid w:val="00D64724"/>
    <w:rsid w:val="00D64D53"/>
    <w:rsid w:val="00D655AC"/>
    <w:rsid w:val="00D66F7B"/>
    <w:rsid w:val="00D73CEC"/>
    <w:rsid w:val="00D73D6D"/>
    <w:rsid w:val="00D76350"/>
    <w:rsid w:val="00D7793C"/>
    <w:rsid w:val="00D82808"/>
    <w:rsid w:val="00D83184"/>
    <w:rsid w:val="00D85BA9"/>
    <w:rsid w:val="00D9147B"/>
    <w:rsid w:val="00D92509"/>
    <w:rsid w:val="00DA17BA"/>
    <w:rsid w:val="00DA320D"/>
    <w:rsid w:val="00DB3839"/>
    <w:rsid w:val="00DB3B0F"/>
    <w:rsid w:val="00DB49F7"/>
    <w:rsid w:val="00DB633D"/>
    <w:rsid w:val="00DC04C7"/>
    <w:rsid w:val="00DC5618"/>
    <w:rsid w:val="00DC784E"/>
    <w:rsid w:val="00DD1540"/>
    <w:rsid w:val="00DD7026"/>
    <w:rsid w:val="00DD769E"/>
    <w:rsid w:val="00DE05C8"/>
    <w:rsid w:val="00DE22AA"/>
    <w:rsid w:val="00DE50CA"/>
    <w:rsid w:val="00DF0DCB"/>
    <w:rsid w:val="00DF18FA"/>
    <w:rsid w:val="00DF1A45"/>
    <w:rsid w:val="00DF1D3C"/>
    <w:rsid w:val="00DF36EE"/>
    <w:rsid w:val="00DF52B6"/>
    <w:rsid w:val="00DF58A0"/>
    <w:rsid w:val="00DF6D6C"/>
    <w:rsid w:val="00DF7D4D"/>
    <w:rsid w:val="00DF7EFA"/>
    <w:rsid w:val="00E00626"/>
    <w:rsid w:val="00E0212B"/>
    <w:rsid w:val="00E05AE0"/>
    <w:rsid w:val="00E05EDD"/>
    <w:rsid w:val="00E06765"/>
    <w:rsid w:val="00E132DC"/>
    <w:rsid w:val="00E1338D"/>
    <w:rsid w:val="00E15B82"/>
    <w:rsid w:val="00E17DA3"/>
    <w:rsid w:val="00E21431"/>
    <w:rsid w:val="00E32F15"/>
    <w:rsid w:val="00E34658"/>
    <w:rsid w:val="00E35AF5"/>
    <w:rsid w:val="00E37541"/>
    <w:rsid w:val="00E41059"/>
    <w:rsid w:val="00E4159D"/>
    <w:rsid w:val="00E43E4F"/>
    <w:rsid w:val="00E441A4"/>
    <w:rsid w:val="00E47E7B"/>
    <w:rsid w:val="00E512F8"/>
    <w:rsid w:val="00E51E66"/>
    <w:rsid w:val="00E52BF8"/>
    <w:rsid w:val="00E54721"/>
    <w:rsid w:val="00E57E34"/>
    <w:rsid w:val="00E601F5"/>
    <w:rsid w:val="00E63FCA"/>
    <w:rsid w:val="00E64A08"/>
    <w:rsid w:val="00E66485"/>
    <w:rsid w:val="00E676D2"/>
    <w:rsid w:val="00E70504"/>
    <w:rsid w:val="00E71F13"/>
    <w:rsid w:val="00E756D2"/>
    <w:rsid w:val="00E83452"/>
    <w:rsid w:val="00E83682"/>
    <w:rsid w:val="00E85061"/>
    <w:rsid w:val="00E871A6"/>
    <w:rsid w:val="00E8788F"/>
    <w:rsid w:val="00E878A4"/>
    <w:rsid w:val="00E87AFD"/>
    <w:rsid w:val="00E90B28"/>
    <w:rsid w:val="00E97162"/>
    <w:rsid w:val="00E979D9"/>
    <w:rsid w:val="00EA2863"/>
    <w:rsid w:val="00EA5B68"/>
    <w:rsid w:val="00EA5C4E"/>
    <w:rsid w:val="00EA66D0"/>
    <w:rsid w:val="00EA6813"/>
    <w:rsid w:val="00EA702A"/>
    <w:rsid w:val="00EA7BA6"/>
    <w:rsid w:val="00EB1175"/>
    <w:rsid w:val="00EB24C2"/>
    <w:rsid w:val="00EB31AB"/>
    <w:rsid w:val="00EB498B"/>
    <w:rsid w:val="00EB69C0"/>
    <w:rsid w:val="00EC0C4E"/>
    <w:rsid w:val="00EC18DC"/>
    <w:rsid w:val="00EC1CBA"/>
    <w:rsid w:val="00EC6E83"/>
    <w:rsid w:val="00EC769C"/>
    <w:rsid w:val="00ED25B5"/>
    <w:rsid w:val="00EE0BEA"/>
    <w:rsid w:val="00EE456A"/>
    <w:rsid w:val="00EE4B58"/>
    <w:rsid w:val="00EE7583"/>
    <w:rsid w:val="00EF07ED"/>
    <w:rsid w:val="00EF1C71"/>
    <w:rsid w:val="00EF375E"/>
    <w:rsid w:val="00EF5A66"/>
    <w:rsid w:val="00EF7507"/>
    <w:rsid w:val="00F00C8F"/>
    <w:rsid w:val="00F019C2"/>
    <w:rsid w:val="00F01C6C"/>
    <w:rsid w:val="00F02297"/>
    <w:rsid w:val="00F03B27"/>
    <w:rsid w:val="00F04819"/>
    <w:rsid w:val="00F055E0"/>
    <w:rsid w:val="00F14ABB"/>
    <w:rsid w:val="00F15526"/>
    <w:rsid w:val="00F17C1B"/>
    <w:rsid w:val="00F21810"/>
    <w:rsid w:val="00F23517"/>
    <w:rsid w:val="00F25C32"/>
    <w:rsid w:val="00F27C68"/>
    <w:rsid w:val="00F4097D"/>
    <w:rsid w:val="00F410A6"/>
    <w:rsid w:val="00F4204F"/>
    <w:rsid w:val="00F446CA"/>
    <w:rsid w:val="00F46410"/>
    <w:rsid w:val="00F501D7"/>
    <w:rsid w:val="00F50466"/>
    <w:rsid w:val="00F52DBD"/>
    <w:rsid w:val="00F5728B"/>
    <w:rsid w:val="00F636CD"/>
    <w:rsid w:val="00F66523"/>
    <w:rsid w:val="00F70A11"/>
    <w:rsid w:val="00F70CCC"/>
    <w:rsid w:val="00F7338A"/>
    <w:rsid w:val="00F733AC"/>
    <w:rsid w:val="00F77E57"/>
    <w:rsid w:val="00F835D4"/>
    <w:rsid w:val="00F91908"/>
    <w:rsid w:val="00FA0ED5"/>
    <w:rsid w:val="00FA1654"/>
    <w:rsid w:val="00FA422E"/>
    <w:rsid w:val="00FA601F"/>
    <w:rsid w:val="00FB0582"/>
    <w:rsid w:val="00FB17DE"/>
    <w:rsid w:val="00FB49BE"/>
    <w:rsid w:val="00FB51CF"/>
    <w:rsid w:val="00FB746C"/>
    <w:rsid w:val="00FC1231"/>
    <w:rsid w:val="00FC1471"/>
    <w:rsid w:val="00FC186A"/>
    <w:rsid w:val="00FC32EA"/>
    <w:rsid w:val="00FC72EC"/>
    <w:rsid w:val="00FC7AEF"/>
    <w:rsid w:val="00FD01F9"/>
    <w:rsid w:val="00FD49F3"/>
    <w:rsid w:val="00FE2D4E"/>
    <w:rsid w:val="00FE777C"/>
    <w:rsid w:val="00FF1BDF"/>
    <w:rsid w:val="00FF298F"/>
    <w:rsid w:val="00FF641F"/>
    <w:rsid w:val="00FF7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2EC"/>
  </w:style>
  <w:style w:type="paragraph" w:styleId="2">
    <w:name w:val="heading 2"/>
    <w:basedOn w:val="a"/>
    <w:link w:val="20"/>
    <w:uiPriority w:val="9"/>
    <w:qFormat/>
    <w:rsid w:val="00EB24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B24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EB2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B24C2"/>
  </w:style>
  <w:style w:type="paragraph" w:customStyle="1" w:styleId="default">
    <w:name w:val="default"/>
    <w:basedOn w:val="a"/>
    <w:rsid w:val="00EB2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fault1">
    <w:name w:val="default1"/>
    <w:basedOn w:val="a0"/>
    <w:rsid w:val="00EB24C2"/>
  </w:style>
  <w:style w:type="character" w:styleId="a4">
    <w:name w:val="Hyperlink"/>
    <w:basedOn w:val="a0"/>
    <w:uiPriority w:val="99"/>
    <w:semiHidden/>
    <w:unhideWhenUsed/>
    <w:rsid w:val="00EB24C2"/>
    <w:rPr>
      <w:color w:val="0000FF"/>
      <w:u w:val="single"/>
    </w:rPr>
  </w:style>
  <w:style w:type="paragraph" w:styleId="a5">
    <w:name w:val="caption"/>
    <w:basedOn w:val="a"/>
    <w:uiPriority w:val="35"/>
    <w:qFormat/>
    <w:rsid w:val="00EB2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4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sia.gosuslugi.ru/registration" TargetMode="External"/><Relationship Id="rId4" Type="http://schemas.openxmlformats.org/officeDocument/2006/relationships/hyperlink" Target="https://beta.gosuslugi.ru/help/person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954</Words>
  <Characters>5443</Characters>
  <Application>Microsoft Office Word</Application>
  <DocSecurity>0</DocSecurity>
  <Lines>45</Lines>
  <Paragraphs>12</Paragraphs>
  <ScaleCrop>false</ScaleCrop>
  <Company>Microsoft</Company>
  <LinksUpToDate>false</LinksUpToDate>
  <CharactersWithSpaces>6385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2016-09-17T14:25:00Z</dcterms:created>
  <dcterms:modified xsi:type="dcterms:W3CDTF">2016-09-17T14:25:00Z</dcterms:modified>
</cp:coreProperties>
</file>